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C16F" w14:textId="77777777" w:rsidR="008A2442" w:rsidRDefault="008A2442" w:rsidP="008A2442">
      <w:pPr>
        <w:jc w:val="right"/>
        <w:rPr>
          <w:rFonts w:ascii="TH SarabunPSK" w:hAnsi="TH SarabunPSK" w:cs="TH SarabunPSK"/>
          <w:b/>
          <w:bCs/>
        </w:rPr>
      </w:pPr>
      <w:r w:rsidRPr="00F161B7">
        <w:rPr>
          <w:rFonts w:ascii="TH SarabunPSK" w:hAnsi="TH SarabunPSK" w:cs="TH SarabunPSK"/>
          <w:b/>
          <w:bCs/>
          <w:noProof/>
        </w:rPr>
        <mc:AlternateContent>
          <mc:Choice Requires="wps">
            <w:drawing>
              <wp:anchor distT="0" distB="0" distL="114300" distR="114300" simplePos="0" relativeHeight="251659264" behindDoc="0" locked="0" layoutInCell="1" allowOverlap="1" wp14:anchorId="1AE7822B" wp14:editId="760A69C2">
                <wp:simplePos x="0" y="0"/>
                <wp:positionH relativeFrom="column">
                  <wp:posOffset>3408680</wp:posOffset>
                </wp:positionH>
                <wp:positionV relativeFrom="paragraph">
                  <wp:posOffset>-91914</wp:posOffset>
                </wp:positionV>
                <wp:extent cx="2466340" cy="352425"/>
                <wp:effectExtent l="0" t="0" r="10160" b="28575"/>
                <wp:wrapNone/>
                <wp:docPr id="3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352425"/>
                        </a:xfrm>
                        <a:prstGeom prst="rect">
                          <a:avLst/>
                        </a:prstGeom>
                        <a:solidFill>
                          <a:srgbClr val="FFFFFF"/>
                        </a:solidFill>
                        <a:ln w="9525">
                          <a:solidFill>
                            <a:srgbClr val="000000"/>
                          </a:solidFill>
                          <a:miter lim="800000"/>
                          <a:headEnd/>
                          <a:tailEnd/>
                        </a:ln>
                      </wps:spPr>
                      <wps:txbx>
                        <w:txbxContent>
                          <w:p w14:paraId="204A4327" w14:textId="48A24552" w:rsidR="00F161B7" w:rsidRPr="007241BC" w:rsidRDefault="00955B66" w:rsidP="00955B66">
                            <w:pPr>
                              <w:jc w:val="center"/>
                              <w:rPr>
                                <w:rFonts w:ascii="TH SarabunIT๙" w:hAnsi="TH SarabunIT๙" w:cs="TH SarabunIT๙"/>
                                <w:b/>
                                <w:bCs/>
                                <w:sz w:val="30"/>
                                <w:szCs w:val="30"/>
                                <w:cs/>
                              </w:rPr>
                            </w:pPr>
                            <w:r w:rsidRPr="007241BC">
                              <w:rPr>
                                <w:rFonts w:ascii="TH SarabunIT๙" w:hAnsi="TH SarabunIT๙" w:cs="TH SarabunIT๙"/>
                                <w:b/>
                                <w:bCs/>
                                <w:sz w:val="30"/>
                                <w:szCs w:val="30"/>
                              </w:rPr>
                              <w:t>Form</w:t>
                            </w:r>
                            <w:r w:rsidRPr="007241BC">
                              <w:rPr>
                                <w:rFonts w:ascii="TH SarabunIT๙" w:hAnsi="TH SarabunIT๙" w:cs="TH SarabunIT๙"/>
                                <w:b/>
                                <w:bCs/>
                                <w:sz w:val="30"/>
                                <w:szCs w:val="30"/>
                                <w:cs/>
                              </w:rPr>
                              <w:t xml:space="preserve"> </w:t>
                            </w:r>
                            <w:proofErr w:type="spellStart"/>
                            <w:r w:rsidRPr="007241BC">
                              <w:rPr>
                                <w:rFonts w:ascii="TH SarabunIT๙" w:hAnsi="TH SarabunIT๙" w:cs="TH SarabunIT๙"/>
                                <w:b/>
                                <w:bCs/>
                                <w:sz w:val="30"/>
                                <w:szCs w:val="30"/>
                              </w:rPr>
                              <w:t>Ror</w:t>
                            </w:r>
                            <w:proofErr w:type="spellEnd"/>
                            <w:r w:rsidRPr="007241BC">
                              <w:rPr>
                                <w:rFonts w:ascii="TH SarabunIT๙" w:hAnsi="TH SarabunIT๙" w:cs="TH SarabunIT๙"/>
                                <w:b/>
                                <w:bCs/>
                                <w:sz w:val="30"/>
                                <w:szCs w:val="30"/>
                              </w:rPr>
                              <w:t xml:space="preserve"> </w:t>
                            </w:r>
                            <w:proofErr w:type="spellStart"/>
                            <w:r w:rsidRPr="007241BC">
                              <w:rPr>
                                <w:rFonts w:ascii="TH SarabunIT๙" w:hAnsi="TH SarabunIT๙" w:cs="TH SarabunIT๙"/>
                                <w:b/>
                                <w:bCs/>
                                <w:sz w:val="30"/>
                                <w:szCs w:val="30"/>
                              </w:rPr>
                              <w:t>Ror</w:t>
                            </w:r>
                            <w:proofErr w:type="spellEnd"/>
                            <w:r w:rsidRPr="007241BC">
                              <w:rPr>
                                <w:rFonts w:ascii="TH SarabunIT๙" w:hAnsi="TH SarabunIT๙" w:cs="TH SarabunIT๙"/>
                                <w:b/>
                                <w:bCs/>
                                <w:sz w:val="30"/>
                                <w:szCs w:val="30"/>
                                <w:cs/>
                              </w:rPr>
                              <w:t>.</w:t>
                            </w:r>
                            <w:r w:rsidRPr="007241BC">
                              <w:rPr>
                                <w:rFonts w:ascii="TH SarabunPSK" w:hAnsi="TH SarabunPSK" w:cs="TH SarabunPSK" w:hint="cs"/>
                                <w:b/>
                                <w:bCs/>
                                <w:sz w:val="30"/>
                                <w:szCs w:val="30"/>
                                <w:cs/>
                              </w:rPr>
                              <w:t>3</w:t>
                            </w:r>
                            <w:r w:rsidRPr="007241BC">
                              <w:rPr>
                                <w:rFonts w:ascii="TH SarabunIT๙" w:hAnsi="TH SarabunIT๙" w:cs="TH SarabunIT๙"/>
                                <w:b/>
                                <w:bCs/>
                                <w:sz w:val="30"/>
                                <w:szCs w:val="30"/>
                                <w:cs/>
                              </w:rPr>
                              <w:t xml:space="preserve"> (</w:t>
                            </w:r>
                            <w:r w:rsidRPr="007241BC">
                              <w:rPr>
                                <w:rFonts w:ascii="TH SarabunPSK" w:hAnsi="TH SarabunPSK" w:cs="TH SarabunPSK"/>
                                <w:b/>
                                <w:bCs/>
                                <w:sz w:val="30"/>
                                <w:szCs w:val="30"/>
                              </w:rPr>
                              <w:t>Integrity Contract</w:t>
                            </w:r>
                            <w:r w:rsidRPr="007241BC">
                              <w:rPr>
                                <w:rFonts w:ascii="TH SarabunIT๙" w:hAnsi="TH SarabunIT๙" w:cs="TH SarabunIT๙"/>
                                <w:b/>
                                <w:bCs/>
                                <w:sz w:val="30"/>
                                <w:szCs w:val="30"/>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7822B" id="_x0000_t202" coordsize="21600,21600" o:spt="202" path="m,l,21600r21600,l21600,xe">
                <v:stroke joinstyle="miter"/>
                <v:path gradientshapeok="t" o:connecttype="rect"/>
              </v:shapetype>
              <v:shape id="Text Box 1" o:spid="_x0000_s1026" type="#_x0000_t202" style="position:absolute;left:0;text-align:left;margin-left:268.4pt;margin-top:-7.25pt;width:194.2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">
                <v:textbox>
                  <w:txbxContent>
                    <w:p w14:paraId="204A4327" w14:textId="48A24552" w:rsidR="00F161B7" w:rsidRPr="007241BC" w:rsidRDefault="00955B66" w:rsidP="00955B66">
                      <w:pPr>
                        <w:jc w:val="center"/>
                        <w:rPr>
                          <w:rFonts w:ascii="TH SarabunIT๙" w:hAnsi="TH SarabunIT๙" w:cs="TH SarabunIT๙"/>
                          <w:b/>
                          <w:bCs/>
                          <w:sz w:val="30"/>
                          <w:szCs w:val="30"/>
                          <w:cs/>
                        </w:rPr>
                      </w:pPr>
                      <w:r w:rsidRPr="007241BC">
                        <w:rPr>
                          <w:rFonts w:ascii="TH SarabunIT๙" w:hAnsi="TH SarabunIT๙" w:cs="TH SarabunIT๙"/>
                          <w:b/>
                          <w:bCs/>
                          <w:sz w:val="30"/>
                          <w:szCs w:val="30"/>
                        </w:rPr>
                        <w:t>Form</w:t>
                      </w:r>
                      <w:r w:rsidRPr="007241BC">
                        <w:rPr>
                          <w:rFonts w:ascii="TH SarabunIT๙" w:hAnsi="TH SarabunIT๙" w:cs="TH SarabunIT๙"/>
                          <w:b/>
                          <w:bCs/>
                          <w:sz w:val="30"/>
                          <w:szCs w:val="30"/>
                          <w:cs/>
                        </w:rPr>
                        <w:t xml:space="preserve"> </w:t>
                      </w:r>
                      <w:proofErr w:type="spellStart"/>
                      <w:r w:rsidRPr="007241BC">
                        <w:rPr>
                          <w:rFonts w:ascii="TH SarabunIT๙" w:hAnsi="TH SarabunIT๙" w:cs="TH SarabunIT๙"/>
                          <w:b/>
                          <w:bCs/>
                          <w:sz w:val="30"/>
                          <w:szCs w:val="30"/>
                        </w:rPr>
                        <w:t>Ror</w:t>
                      </w:r>
                      <w:proofErr w:type="spellEnd"/>
                      <w:r w:rsidRPr="007241BC">
                        <w:rPr>
                          <w:rFonts w:ascii="TH SarabunIT๙" w:hAnsi="TH SarabunIT๙" w:cs="TH SarabunIT๙"/>
                          <w:b/>
                          <w:bCs/>
                          <w:sz w:val="30"/>
                          <w:szCs w:val="30"/>
                        </w:rPr>
                        <w:t xml:space="preserve"> </w:t>
                      </w:r>
                      <w:proofErr w:type="spellStart"/>
                      <w:r w:rsidRPr="007241BC">
                        <w:rPr>
                          <w:rFonts w:ascii="TH SarabunIT๙" w:hAnsi="TH SarabunIT๙" w:cs="TH SarabunIT๙"/>
                          <w:b/>
                          <w:bCs/>
                          <w:sz w:val="30"/>
                          <w:szCs w:val="30"/>
                        </w:rPr>
                        <w:t>Ror</w:t>
                      </w:r>
                      <w:proofErr w:type="spellEnd"/>
                      <w:r w:rsidRPr="007241BC">
                        <w:rPr>
                          <w:rFonts w:ascii="TH SarabunIT๙" w:hAnsi="TH SarabunIT๙" w:cs="TH SarabunIT๙"/>
                          <w:b/>
                          <w:bCs/>
                          <w:sz w:val="30"/>
                          <w:szCs w:val="30"/>
                          <w:cs/>
                        </w:rPr>
                        <w:t>.</w:t>
                      </w:r>
                      <w:r w:rsidRPr="007241BC">
                        <w:rPr>
                          <w:rFonts w:ascii="TH SarabunPSK" w:hAnsi="TH SarabunPSK" w:cs="TH SarabunPSK" w:hint="cs"/>
                          <w:b/>
                          <w:bCs/>
                          <w:sz w:val="30"/>
                          <w:szCs w:val="30"/>
                          <w:cs/>
                        </w:rPr>
                        <w:t>3</w:t>
                      </w:r>
                      <w:r w:rsidRPr="007241BC">
                        <w:rPr>
                          <w:rFonts w:ascii="TH SarabunIT๙" w:hAnsi="TH SarabunIT๙" w:cs="TH SarabunIT๙"/>
                          <w:b/>
                          <w:bCs/>
                          <w:sz w:val="30"/>
                          <w:szCs w:val="30"/>
                          <w:cs/>
                        </w:rPr>
                        <w:t xml:space="preserve"> (</w:t>
                      </w:r>
                      <w:r w:rsidRPr="007241BC">
                        <w:rPr>
                          <w:rFonts w:ascii="TH SarabunPSK" w:hAnsi="TH SarabunPSK" w:cs="TH SarabunPSK"/>
                          <w:b/>
                          <w:bCs/>
                          <w:sz w:val="30"/>
                          <w:szCs w:val="30"/>
                        </w:rPr>
                        <w:t>Integrity Contract</w:t>
                      </w:r>
                      <w:r w:rsidRPr="007241BC">
                        <w:rPr>
                          <w:rFonts w:ascii="TH SarabunIT๙" w:hAnsi="TH SarabunIT๙" w:cs="TH SarabunIT๙"/>
                          <w:b/>
                          <w:bCs/>
                          <w:sz w:val="30"/>
                          <w:szCs w:val="30"/>
                          <w:cs/>
                        </w:rPr>
                        <w:t>)</w:t>
                      </w:r>
                    </w:p>
                  </w:txbxContent>
                </v:textbox>
              </v:shape>
            </w:pict>
          </mc:Fallback>
        </mc:AlternateContent>
      </w:r>
    </w:p>
    <w:p w14:paraId="0ECBEAB4" w14:textId="77777777" w:rsidR="00BC6189" w:rsidRPr="00BC6189" w:rsidRDefault="00BC6189" w:rsidP="003C7A99">
      <w:pPr>
        <w:spacing w:line="240" w:lineRule="auto"/>
        <w:rPr>
          <w:rFonts w:ascii="TH SarabunPSK" w:hAnsi="TH SarabunPSK" w:cs="TH SarabunPSK"/>
          <w:b/>
          <w:bCs/>
          <w:sz w:val="2"/>
          <w:szCs w:val="2"/>
        </w:rPr>
      </w:pPr>
    </w:p>
    <w:p w14:paraId="2D04AABF" w14:textId="77777777" w:rsidR="007946B7" w:rsidRPr="00400969" w:rsidRDefault="007946B7" w:rsidP="007946B7">
      <w:pPr>
        <w:spacing w:after="0" w:line="276" w:lineRule="auto"/>
        <w:jc w:val="center"/>
        <w:rPr>
          <w:rFonts w:ascii="TH SarabunPSK" w:hAnsi="TH SarabunPSK" w:cs="TH SarabunPSK"/>
          <w:b/>
          <w:bCs/>
          <w:sz w:val="6"/>
          <w:szCs w:val="6"/>
        </w:rPr>
      </w:pPr>
    </w:p>
    <w:p w14:paraId="28606E47" w14:textId="0CBA5F4F" w:rsidR="0099541C" w:rsidRPr="00BC6189" w:rsidRDefault="0099541C" w:rsidP="00BC6189">
      <w:pPr>
        <w:pStyle w:val="a6"/>
        <w:jc w:val="center"/>
        <w:rPr>
          <w:rFonts w:ascii="TH SarabunPSK" w:hAnsi="TH SarabunPSK" w:cs="TH SarabunPSK"/>
          <w:b/>
          <w:bCs/>
        </w:rPr>
      </w:pPr>
      <w:r w:rsidRPr="00BC6189">
        <w:rPr>
          <w:rFonts w:ascii="TH SarabunPSK" w:hAnsi="TH SarabunPSK" w:cs="TH SarabunPSK" w:hint="cs"/>
          <w:b/>
          <w:bCs/>
        </w:rPr>
        <w:t xml:space="preserve">The document pertains to the Ethical Covenant, emphasizing collaboration </w:t>
      </w:r>
      <w:r w:rsidR="00BC6189" w:rsidRPr="00BC6189">
        <w:rPr>
          <w:rFonts w:ascii="TH SarabunPSK" w:hAnsi="TH SarabunPSK" w:cs="TH SarabunPSK" w:hint="cs"/>
          <w:b/>
          <w:bCs/>
        </w:rPr>
        <w:t xml:space="preserve">                                             </w:t>
      </w:r>
      <w:r w:rsidRPr="00BC6189">
        <w:rPr>
          <w:rFonts w:ascii="TH SarabunPSK" w:hAnsi="TH SarabunPSK" w:cs="TH SarabunPSK" w:hint="cs"/>
          <w:b/>
          <w:bCs/>
        </w:rPr>
        <w:t xml:space="preserve">for preventing and combating corruption in state procurement. It aligns with measures </w:t>
      </w:r>
      <w:r w:rsidR="00BC6189" w:rsidRPr="00BC6189">
        <w:rPr>
          <w:rFonts w:ascii="TH SarabunPSK" w:hAnsi="TH SarabunPSK" w:cs="TH SarabunPSK" w:hint="cs"/>
          <w:b/>
          <w:bCs/>
        </w:rPr>
        <w:t xml:space="preserve">                                      </w:t>
      </w:r>
      <w:r w:rsidRPr="00BC6189">
        <w:rPr>
          <w:rFonts w:ascii="TH SarabunPSK" w:hAnsi="TH SarabunPSK" w:cs="TH SarabunPSK" w:hint="cs"/>
          <w:b/>
          <w:bCs/>
        </w:rPr>
        <w:t>to promote transparency</w:t>
      </w:r>
      <w:r w:rsidR="00BC6189" w:rsidRPr="00BC6189">
        <w:rPr>
          <w:rFonts w:ascii="TH SarabunPSK" w:hAnsi="TH SarabunPSK" w:cs="TH SarabunPSK" w:hint="cs"/>
          <w:b/>
          <w:bCs/>
        </w:rPr>
        <w:t xml:space="preserve"> </w:t>
      </w:r>
      <w:r w:rsidRPr="00BC6189">
        <w:rPr>
          <w:rFonts w:ascii="TH SarabunPSK" w:hAnsi="TH SarabunPSK" w:cs="TH SarabunPSK" w:hint="cs"/>
          <w:b/>
          <w:bCs/>
        </w:rPr>
        <w:t>in procurement processes.</w:t>
      </w:r>
    </w:p>
    <w:p w14:paraId="1C9129D7" w14:textId="77777777" w:rsidR="00BC6189" w:rsidRPr="003C7A99" w:rsidRDefault="00BC6189" w:rsidP="00BC6189">
      <w:pPr>
        <w:rPr>
          <w:sz w:val="2"/>
          <w:szCs w:val="2"/>
        </w:rPr>
      </w:pPr>
    </w:p>
    <w:p w14:paraId="35058925" w14:textId="6060EF79" w:rsidR="0099541C" w:rsidRPr="003C7A99" w:rsidRDefault="00BC6189" w:rsidP="00DD4021">
      <w:pPr>
        <w:pStyle w:val="a6"/>
        <w:tabs>
          <w:tab w:val="left" w:pos="1134"/>
        </w:tabs>
        <w:jc w:val="thaiDistribute"/>
        <w:rPr>
          <w:rFonts w:ascii="TH SarabunIT๙" w:eastAsiaTheme="majorEastAsia" w:hAnsi="TH SarabunIT๙" w:cs="TH SarabunIT๙"/>
          <w:spacing w:val="-4"/>
        </w:rPr>
      </w:pPr>
      <w:r>
        <w:rPr>
          <w:rFonts w:ascii="TH SarabunIT๙" w:eastAsiaTheme="majorEastAsia" w:hAnsi="TH SarabunIT๙" w:cs="TH SarabunIT๙"/>
        </w:rPr>
        <w:t xml:space="preserve">            </w:t>
      </w:r>
      <w:r w:rsidR="00DD4021">
        <w:rPr>
          <w:rFonts w:ascii="TH SarabunIT๙" w:eastAsiaTheme="majorEastAsia" w:hAnsi="TH SarabunIT๙" w:cs="TH SarabunIT๙"/>
        </w:rPr>
        <w:tab/>
      </w:r>
      <w:r w:rsidR="0099541C" w:rsidRPr="00DD4021">
        <w:rPr>
          <w:rFonts w:ascii="TH SarabunIT๙" w:eastAsiaTheme="majorEastAsia" w:hAnsi="TH SarabunIT๙" w:cs="TH SarabunIT๙"/>
          <w:spacing w:val="-6"/>
        </w:rPr>
        <w:t>Tobacco Authority of Thailand its intention to initiate the development of an Ethical Covenant,</w:t>
      </w:r>
      <w:r w:rsidR="0099541C" w:rsidRPr="0099541C">
        <w:rPr>
          <w:rFonts w:ascii="TH SarabunIT๙" w:eastAsiaTheme="majorEastAsia" w:hAnsi="TH SarabunIT๙" w:cs="TH SarabunIT๙"/>
        </w:rPr>
        <w:t xml:space="preserve"> in accordance with measures promoting transparency in state procurement. </w:t>
      </w:r>
      <w:r w:rsidR="00DD4021">
        <w:rPr>
          <w:rFonts w:ascii="TH SarabunIT๙" w:eastAsiaTheme="majorEastAsia" w:hAnsi="TH SarabunIT๙" w:cs="TH SarabunIT๙"/>
        </w:rPr>
        <w:br/>
      </w:r>
      <w:r w:rsidR="0099541C" w:rsidRPr="0099541C">
        <w:rPr>
          <w:rFonts w:ascii="TH SarabunIT๙" w:eastAsiaTheme="majorEastAsia" w:hAnsi="TH SarabunIT๙" w:cs="TH SarabunIT๙"/>
        </w:rPr>
        <w:t xml:space="preserve">This process adheres to legal provisions and regulations related to state procurement. </w:t>
      </w:r>
      <w:r w:rsidR="00DD4021">
        <w:rPr>
          <w:rFonts w:ascii="TH SarabunIT๙" w:eastAsiaTheme="majorEastAsia" w:hAnsi="TH SarabunIT๙" w:cs="TH SarabunIT๙"/>
        </w:rPr>
        <w:br/>
      </w:r>
      <w:r w:rsidR="0099541C" w:rsidRPr="0099541C">
        <w:rPr>
          <w:rFonts w:ascii="TH SarabunIT๙" w:eastAsiaTheme="majorEastAsia" w:hAnsi="TH SarabunIT๙" w:cs="TH SarabunIT๙"/>
        </w:rPr>
        <w:t xml:space="preserve">The objective is to foster collaboration in preventing and combating corruption in procurement, ensuring transparency, fairness, and integrity. This covenant serves as an agreement between government agencies, relevant officials involved in procurement, and bidding entities. Its purpose is to establish a crucial mechanism for jointly preventing and combating corruption throughout </w:t>
      </w:r>
      <w:r w:rsidR="0099541C" w:rsidRPr="003C7A99">
        <w:rPr>
          <w:rFonts w:ascii="TH SarabunIT๙" w:eastAsiaTheme="majorEastAsia" w:hAnsi="TH SarabunIT๙" w:cs="TH SarabunIT๙"/>
          <w:spacing w:val="-4"/>
        </w:rPr>
        <w:t>various stages of the procurement process, free from any corrupt practices or unauthorized actions.</w:t>
      </w:r>
    </w:p>
    <w:p w14:paraId="5D92BA65" w14:textId="77777777" w:rsidR="00CA6034" w:rsidRPr="0099533E" w:rsidRDefault="00CA6034" w:rsidP="00CB50BE">
      <w:pPr>
        <w:pStyle w:val="a6"/>
        <w:tabs>
          <w:tab w:val="left" w:pos="1134"/>
        </w:tabs>
        <w:jc w:val="thaiDistribute"/>
        <w:rPr>
          <w:rFonts w:ascii="TH SarabunIT๙" w:hAnsi="TH SarabunIT๙" w:cs="TH SarabunIT๙"/>
          <w:b/>
          <w:bCs/>
          <w:sz w:val="10"/>
          <w:szCs w:val="10"/>
        </w:rPr>
      </w:pPr>
    </w:p>
    <w:p w14:paraId="4DBF9E40" w14:textId="048923A8" w:rsidR="0099541C" w:rsidRPr="0099541C" w:rsidRDefault="0099541C" w:rsidP="0099541C">
      <w:pPr>
        <w:pStyle w:val="a6"/>
        <w:tabs>
          <w:tab w:val="left" w:pos="1134"/>
        </w:tabs>
        <w:spacing w:line="276" w:lineRule="auto"/>
        <w:ind w:firstLine="1134"/>
        <w:jc w:val="thaiDistribute"/>
        <w:rPr>
          <w:rFonts w:ascii="TH SarabunIT๙" w:hAnsi="TH SarabunIT๙" w:cs="TH SarabunIT๙"/>
          <w:b/>
          <w:bCs/>
        </w:rPr>
      </w:pPr>
      <w:r w:rsidRPr="0099541C">
        <w:rPr>
          <w:rFonts w:ascii="TH SarabunIT๙" w:hAnsi="TH SarabunIT๙" w:cs="TH SarabunIT๙"/>
          <w:b/>
          <w:bCs/>
        </w:rPr>
        <w:t xml:space="preserve">Therefore, we join in creating the Ethical Covenant for this </w:t>
      </w:r>
      <w:proofErr w:type="gramStart"/>
      <w:r>
        <w:rPr>
          <w:rFonts w:ascii="TH SarabunIT๙" w:hAnsi="TH SarabunIT๙" w:cs="TH SarabunIT๙"/>
          <w:b/>
          <w:bCs/>
        </w:rPr>
        <w:t>list</w:t>
      </w:r>
      <w:r w:rsidRPr="0099541C">
        <w:rPr>
          <w:rFonts w:ascii="TH SarabunIT๙" w:hAnsi="TH SarabunIT๙" w:cs="TH SarabunIT๙"/>
          <w:b/>
          <w:bCs/>
        </w:rPr>
        <w:t>.</w:t>
      </w:r>
      <w:r w:rsidR="00BC6189" w:rsidRPr="00BC6189">
        <w:rPr>
          <w:rFonts w:ascii="TH SarabunIT๙" w:hAnsi="TH SarabunIT๙" w:cs="TH SarabunIT๙"/>
        </w:rPr>
        <w:t>.</w:t>
      </w:r>
      <w:proofErr w:type="gramEnd"/>
      <w:r w:rsidR="00BC6189" w:rsidRPr="00BC6189">
        <w:rPr>
          <w:rFonts w:ascii="TH SarabunIT๙" w:hAnsi="TH SarabunIT๙" w:cs="TH SarabunIT๙"/>
        </w:rPr>
        <w:t>…………………………</w:t>
      </w:r>
      <w:r w:rsidR="00BC6189">
        <w:rPr>
          <w:rFonts w:ascii="TH SarabunIT๙" w:hAnsi="TH SarabunIT๙" w:cs="TH SarabunIT๙"/>
        </w:rPr>
        <w:t>…..</w:t>
      </w:r>
      <w:r w:rsidR="00BC6189" w:rsidRPr="00BC6189">
        <w:rPr>
          <w:rFonts w:ascii="TH SarabunIT๙" w:hAnsi="TH SarabunIT๙" w:cs="TH SarabunIT๙"/>
        </w:rPr>
        <w:t>.</w:t>
      </w:r>
    </w:p>
    <w:p w14:paraId="00210601" w14:textId="03A2F4B1" w:rsidR="00DB1532" w:rsidRPr="00BC6189" w:rsidRDefault="00DB1532" w:rsidP="00BC6189">
      <w:pPr>
        <w:pStyle w:val="a6"/>
        <w:tabs>
          <w:tab w:val="left" w:pos="1134"/>
        </w:tabs>
        <w:spacing w:line="276" w:lineRule="auto"/>
        <w:rPr>
          <w:rFonts w:ascii="TH SarabunIT๙" w:hAnsi="TH SarabunIT๙" w:cs="TH SarabunIT๙"/>
          <w:szCs w:val="32"/>
        </w:rPr>
      </w:pPr>
      <w:r w:rsidRPr="00BC6189">
        <w:rPr>
          <w:rFonts w:ascii="TH SarabunIT๙" w:hAnsi="TH SarabunIT๙" w:cs="TH SarabunIT๙" w:hint="cs"/>
          <w:szCs w:val="32"/>
          <w:cs/>
        </w:rPr>
        <w:t>........................................................................</w:t>
      </w:r>
      <w:r w:rsidR="00BC6189">
        <w:rPr>
          <w:rFonts w:ascii="TH SarabunIT๙" w:hAnsi="TH SarabunIT๙" w:cs="TH SarabunIT๙" w:hint="cs"/>
          <w:szCs w:val="32"/>
          <w:cs/>
        </w:rPr>
        <w:t>.......................................................................................</w:t>
      </w:r>
      <w:r w:rsidRPr="00BC6189">
        <w:rPr>
          <w:rFonts w:ascii="TH SarabunIT๙" w:hAnsi="TH SarabunIT๙" w:cs="TH SarabunIT๙" w:hint="cs"/>
          <w:szCs w:val="32"/>
          <w:cs/>
        </w:rPr>
        <w:t>.....................</w:t>
      </w:r>
    </w:p>
    <w:p w14:paraId="7BE0594C" w14:textId="05C1F8D3" w:rsidR="00DB1532" w:rsidRDefault="00DB1532" w:rsidP="00DB1532">
      <w:pPr>
        <w:pStyle w:val="a6"/>
        <w:tabs>
          <w:tab w:val="left" w:pos="1134"/>
        </w:tabs>
        <w:spacing w:line="276" w:lineRule="auto"/>
        <w:jc w:val="thaiDistribute"/>
        <w:rPr>
          <w:rFonts w:ascii="TH SarabunIT๙" w:hAnsi="TH SarabunIT๙" w:cs="TH SarabunIT๙"/>
          <w:b/>
          <w:bCs/>
          <w:szCs w:val="32"/>
        </w:rPr>
      </w:pPr>
      <w:r w:rsidRPr="00BC6189">
        <w:rPr>
          <w:rFonts w:ascii="TH SarabunIT๙" w:hAnsi="TH SarabunIT๙" w:cs="TH SarabunIT๙" w:hint="cs"/>
          <w:szCs w:val="32"/>
          <w:cs/>
        </w:rPr>
        <w:t>....................................................................................................................................................................................</w:t>
      </w:r>
      <w:r w:rsidR="00BC6189">
        <w:rPr>
          <w:rFonts w:ascii="TH SarabunIT๙" w:hAnsi="TH SarabunIT๙" w:cs="TH SarabunIT๙"/>
          <w:b/>
          <w:bCs/>
          <w:szCs w:val="32"/>
        </w:rPr>
        <w:t xml:space="preserve"> </w:t>
      </w:r>
      <w:r w:rsidR="0099541C">
        <w:rPr>
          <w:rFonts w:ascii="TH SarabunIT๙" w:hAnsi="TH SarabunIT๙" w:cs="TH SarabunIT๙"/>
          <w:b/>
          <w:bCs/>
          <w:szCs w:val="32"/>
        </w:rPr>
        <w:t>On the date</w:t>
      </w:r>
      <w:r w:rsidRPr="00BC6189">
        <w:rPr>
          <w:rFonts w:ascii="TH SarabunIT๙" w:hAnsi="TH SarabunIT๙" w:cs="TH SarabunIT๙" w:hint="cs"/>
          <w:szCs w:val="32"/>
          <w:cs/>
        </w:rPr>
        <w:t xml:space="preserve">............................................................................................................................................................ </w:t>
      </w:r>
    </w:p>
    <w:p w14:paraId="17840D69" w14:textId="7D88C4C4" w:rsidR="0099541C" w:rsidRPr="0099541C" w:rsidRDefault="0099541C" w:rsidP="0099541C">
      <w:pPr>
        <w:pStyle w:val="a6"/>
        <w:tabs>
          <w:tab w:val="left" w:pos="1134"/>
        </w:tabs>
        <w:spacing w:line="276" w:lineRule="auto"/>
        <w:ind w:firstLine="1134"/>
        <w:jc w:val="thaiDistribute"/>
        <w:rPr>
          <w:rFonts w:ascii="TH SarabunIT๙" w:hAnsi="TH SarabunIT๙" w:cs="TH SarabunIT๙"/>
          <w:b/>
          <w:bCs/>
        </w:rPr>
      </w:pPr>
      <w:r w:rsidRPr="0099541C">
        <w:rPr>
          <w:rFonts w:ascii="TH SarabunIT๙" w:hAnsi="TH SarabunIT๙" w:cs="TH SarabunIT๙"/>
          <w:b/>
          <w:bCs/>
        </w:rPr>
        <w:t>Chairperson of the Committee/Offic</w:t>
      </w:r>
      <w:r>
        <w:rPr>
          <w:rFonts w:ascii="TH SarabunIT๙" w:hAnsi="TH SarabunIT๙" w:cs="TH SarabunIT๙"/>
          <w:b/>
          <w:bCs/>
        </w:rPr>
        <w:t>er</w:t>
      </w:r>
      <w:r w:rsidRPr="0099541C">
        <w:rPr>
          <w:rFonts w:ascii="TH SarabunIT๙" w:hAnsi="TH SarabunIT๙" w:cs="TH SarabunIT๙"/>
          <w:b/>
          <w:bCs/>
        </w:rPr>
        <w:t xml:space="preserve"> involved in procurement</w:t>
      </w:r>
    </w:p>
    <w:p w14:paraId="7CEDF527" w14:textId="5756BD97" w:rsidR="0099541C" w:rsidRPr="00BC6189" w:rsidRDefault="0099541C" w:rsidP="0099541C">
      <w:pPr>
        <w:pStyle w:val="a6"/>
        <w:tabs>
          <w:tab w:val="left" w:pos="1134"/>
        </w:tabs>
        <w:spacing w:line="276" w:lineRule="auto"/>
        <w:ind w:firstLine="1134"/>
        <w:jc w:val="thaiDistribute"/>
        <w:rPr>
          <w:rFonts w:ascii="TH SarabunPSK" w:hAnsi="TH SarabunPSK" w:cs="TH SarabunPSK"/>
          <w:szCs w:val="32"/>
        </w:rPr>
      </w:pPr>
      <w:bookmarkStart w:id="0" w:name="OLE_LINK63"/>
      <w:bookmarkStart w:id="1" w:name="OLE_LINK64"/>
      <w:r w:rsidRPr="00BC6189">
        <w:rPr>
          <w:rFonts w:ascii="TH SarabunPSK" w:hAnsi="TH SarabunPSK" w:cs="TH SarabunPSK" w:hint="cs"/>
          <w:szCs w:val="32"/>
        </w:rPr>
        <w:t xml:space="preserve">I hereby pledge to adhere to the following ethical commitments: </w:t>
      </w:r>
    </w:p>
    <w:p w14:paraId="6F301190" w14:textId="00B553FF" w:rsidR="0099541C" w:rsidRPr="003C7A99" w:rsidRDefault="00BC6189" w:rsidP="00BC6189">
      <w:pPr>
        <w:pStyle w:val="a6"/>
        <w:tabs>
          <w:tab w:val="left" w:pos="1134"/>
        </w:tabs>
        <w:spacing w:line="276" w:lineRule="auto"/>
        <w:jc w:val="thaiDistribute"/>
        <w:rPr>
          <w:rFonts w:ascii="TH SarabunPSK" w:hAnsi="TH SarabunPSK" w:cs="TH SarabunPSK"/>
          <w:spacing w:val="-10"/>
          <w:szCs w:val="32"/>
        </w:rPr>
      </w:pPr>
      <w:r>
        <w:rPr>
          <w:rFonts w:ascii="TH SarabunPSK" w:hAnsi="TH SarabunPSK" w:cs="TH SarabunPSK"/>
          <w:szCs w:val="32"/>
        </w:rPr>
        <w:tab/>
      </w:r>
      <w:r w:rsidR="0099541C" w:rsidRPr="00BC6189">
        <w:rPr>
          <w:rFonts w:ascii="TH SarabunPSK" w:hAnsi="TH SarabunPSK" w:cs="TH SarabunPSK" w:hint="cs"/>
          <w:szCs w:val="32"/>
        </w:rPr>
        <w:t xml:space="preserve">1. Disclose information related to public procurement on the website of the Tobacco </w:t>
      </w:r>
      <w:r w:rsidR="0099541C" w:rsidRPr="00BC6189">
        <w:rPr>
          <w:rFonts w:ascii="TH SarabunPSK" w:eastAsiaTheme="majorEastAsia" w:hAnsi="TH SarabunPSK" w:cs="TH SarabunPSK" w:hint="cs"/>
        </w:rPr>
        <w:t>Authority of Thailand</w:t>
      </w:r>
      <w:r w:rsidR="0099541C" w:rsidRPr="00BC6189">
        <w:rPr>
          <w:rFonts w:ascii="TH SarabunPSK" w:hAnsi="TH SarabunPSK" w:cs="TH SarabunPSK" w:hint="cs"/>
          <w:szCs w:val="32"/>
        </w:rPr>
        <w:t xml:space="preserve"> in accordance with measures to promote transparency in procurement, </w:t>
      </w:r>
      <w:r w:rsidR="0099541C" w:rsidRPr="003C7A99">
        <w:rPr>
          <w:rFonts w:ascii="TH SarabunPSK" w:hAnsi="TH SarabunPSK" w:cs="TH SarabunPSK" w:hint="cs"/>
          <w:spacing w:val="-10"/>
          <w:szCs w:val="32"/>
        </w:rPr>
        <w:t>allowing the general public the opportunity to participate in scrutinizing the public procurement processes.</w:t>
      </w:r>
    </w:p>
    <w:p w14:paraId="1C0FA362" w14:textId="4349A09B" w:rsidR="00992024" w:rsidRPr="00BC6189" w:rsidRDefault="00BC6189" w:rsidP="0099541C">
      <w:pPr>
        <w:pStyle w:val="a6"/>
        <w:tabs>
          <w:tab w:val="left" w:pos="1134"/>
        </w:tabs>
        <w:spacing w:line="276" w:lineRule="auto"/>
        <w:jc w:val="thaiDistribute"/>
        <w:rPr>
          <w:rFonts w:ascii="TH SarabunPSK" w:hAnsi="TH SarabunPSK" w:cs="TH SarabunPSK"/>
          <w:szCs w:val="32"/>
        </w:rPr>
      </w:pPr>
      <w:r>
        <w:rPr>
          <w:rFonts w:ascii="TH SarabunPSK" w:hAnsi="TH SarabunPSK" w:cs="TH SarabunPSK"/>
          <w:szCs w:val="32"/>
        </w:rPr>
        <w:tab/>
      </w:r>
      <w:r w:rsidR="0099541C" w:rsidRPr="00BC6189">
        <w:rPr>
          <w:rFonts w:ascii="TH SarabunPSK" w:hAnsi="TH SarabunPSK" w:cs="TH SarabunPSK" w:hint="cs"/>
          <w:szCs w:val="32"/>
        </w:rPr>
        <w:t>2.</w:t>
      </w:r>
      <w:r w:rsidR="003C7A99">
        <w:rPr>
          <w:rFonts w:ascii="TH SarabunPSK" w:hAnsi="TH SarabunPSK" w:cs="TH SarabunPSK"/>
          <w:szCs w:val="32"/>
        </w:rPr>
        <w:t xml:space="preserve"> </w:t>
      </w:r>
      <w:r w:rsidR="0099541C" w:rsidRPr="00BC6189">
        <w:rPr>
          <w:rFonts w:ascii="TH SarabunPSK" w:hAnsi="TH SarabunPSK" w:cs="TH SarabunPSK" w:hint="cs"/>
          <w:spacing w:val="-8"/>
          <w:szCs w:val="32"/>
        </w:rPr>
        <w:t>Treat all bidders equally by providing the same information to each, and refrain from disclosing confidential or advantageous information to any individual bidder that may give them an advantage during the bidding or procurement process. Facilitate and support fair competition.</w:t>
      </w:r>
    </w:p>
    <w:p w14:paraId="1EFB9D4D" w14:textId="400479CC" w:rsidR="00AD4749" w:rsidRPr="00BC6189" w:rsidRDefault="00BC6189" w:rsidP="00AD4749">
      <w:pPr>
        <w:pStyle w:val="a6"/>
        <w:tabs>
          <w:tab w:val="left" w:pos="709"/>
          <w:tab w:val="left" w:pos="1134"/>
        </w:tabs>
        <w:jc w:val="thaiDistribute"/>
        <w:rPr>
          <w:rFonts w:ascii="TH SarabunPSK" w:hAnsi="TH SarabunPSK" w:cs="TH SarabunPSK"/>
          <w:szCs w:val="32"/>
        </w:rPr>
      </w:pPr>
      <w:r>
        <w:rPr>
          <w:rFonts w:ascii="TH SarabunPSK" w:hAnsi="TH SarabunPSK" w:cs="TH SarabunPSK"/>
          <w:szCs w:val="32"/>
        </w:rPr>
        <w:tab/>
      </w:r>
      <w:r>
        <w:rPr>
          <w:rFonts w:ascii="TH SarabunPSK" w:hAnsi="TH SarabunPSK" w:cs="TH SarabunPSK"/>
          <w:szCs w:val="32"/>
        </w:rPr>
        <w:tab/>
      </w:r>
      <w:r w:rsidR="0099541C" w:rsidRPr="00BC6189">
        <w:rPr>
          <w:rFonts w:ascii="TH SarabunPSK" w:hAnsi="TH SarabunPSK" w:cs="TH SarabunPSK" w:hint="cs"/>
          <w:szCs w:val="32"/>
        </w:rPr>
        <w:t>3.</w:t>
      </w:r>
      <w:r w:rsidR="003C7A99">
        <w:rPr>
          <w:rFonts w:ascii="TH SarabunPSK" w:hAnsi="TH SarabunPSK" w:cs="TH SarabunPSK"/>
          <w:szCs w:val="32"/>
        </w:rPr>
        <w:t xml:space="preserve"> </w:t>
      </w:r>
      <w:r w:rsidR="0099541C" w:rsidRPr="00BC6189">
        <w:rPr>
          <w:rFonts w:ascii="TH SarabunPSK" w:hAnsi="TH SarabunPSK" w:cs="TH SarabunPSK" w:hint="cs"/>
          <w:spacing w:val="-12"/>
          <w:szCs w:val="32"/>
        </w:rPr>
        <w:t>Implement measures to prevent any actions towards bidders that could raise suspicions of misconduct, lead to corrupt practices, or create unfair advantages for certain bidders. This includes prohibiting conditions or benefits that unfairly favor or hinder certain bidders' competitiveness during the bidding process, as well as establishing policies to prevent the acceptance and giving of gifts in order to reduce the likelihood of corrupt practices.</w:t>
      </w:r>
    </w:p>
    <w:p w14:paraId="35CE5D61" w14:textId="08883296" w:rsidR="001F5FBC" w:rsidRPr="00BC6189" w:rsidRDefault="006D4060" w:rsidP="00AD4749">
      <w:pPr>
        <w:pStyle w:val="a6"/>
        <w:tabs>
          <w:tab w:val="left" w:pos="709"/>
          <w:tab w:val="left" w:pos="1134"/>
        </w:tabs>
        <w:jc w:val="thaiDistribute"/>
        <w:rPr>
          <w:rFonts w:ascii="TH SarabunPSK" w:hAnsi="TH SarabunPSK" w:cs="TH SarabunPSK"/>
          <w:szCs w:val="32"/>
          <w:cs/>
        </w:rPr>
      </w:pPr>
      <w:r w:rsidRPr="00BC6189">
        <w:rPr>
          <w:rFonts w:ascii="TH SarabunPSK" w:hAnsi="TH SarabunPSK" w:cs="TH SarabunPSK" w:hint="cs"/>
          <w:szCs w:val="32"/>
          <w:cs/>
        </w:rPr>
        <w:tab/>
      </w:r>
      <w:r w:rsidR="00243F85" w:rsidRPr="00BC6189">
        <w:rPr>
          <w:rFonts w:ascii="TH SarabunPSK" w:hAnsi="TH SarabunPSK" w:cs="TH SarabunPSK" w:hint="cs"/>
          <w:szCs w:val="32"/>
          <w:cs/>
        </w:rPr>
        <w:tab/>
      </w:r>
      <w:r w:rsidR="0099541C" w:rsidRPr="00BC6189">
        <w:rPr>
          <w:rFonts w:ascii="TH SarabunPSK" w:hAnsi="TH SarabunPSK" w:cs="TH SarabunPSK" w:hint="cs"/>
          <w:szCs w:val="32"/>
          <w:cs/>
        </w:rPr>
        <w:t>4.</w:t>
      </w:r>
      <w:r w:rsidR="0099541C" w:rsidRPr="00BC6189">
        <w:rPr>
          <w:rFonts w:ascii="TH SarabunPSK" w:hAnsi="TH SarabunPSK" w:cs="TH SarabunPSK" w:hint="cs"/>
          <w:szCs w:val="32"/>
        </w:rPr>
        <w:t xml:space="preserve">Establish measures and guidelines for managing complaints in the event of misconduct or inappropriate conduct by personnel of the Tobacco </w:t>
      </w:r>
      <w:r w:rsidR="0099541C" w:rsidRPr="00BC6189">
        <w:rPr>
          <w:rFonts w:ascii="TH SarabunPSK" w:eastAsiaTheme="majorEastAsia" w:hAnsi="TH SarabunPSK" w:cs="TH SarabunPSK" w:hint="cs"/>
        </w:rPr>
        <w:t>Authority of Thailand</w:t>
      </w:r>
      <w:r w:rsidR="0099541C" w:rsidRPr="00BC6189">
        <w:rPr>
          <w:rFonts w:ascii="TH SarabunPSK" w:hAnsi="TH SarabunPSK" w:cs="TH SarabunPSK" w:hint="cs"/>
          <w:szCs w:val="32"/>
        </w:rPr>
        <w:t xml:space="preserve"> related to procurement. Provide convenient channels for individuals who believe that board members, officials, or individuals involved in procurement have not adhered to the agreed-upon terms or have engaged in actions contrary to these terms, or have witnessed behavior indicative of misconduct or potentially leading to corruption, to lodge complaints through the Tobacco </w:t>
      </w:r>
      <w:r w:rsidR="0099541C" w:rsidRPr="00BC6189">
        <w:rPr>
          <w:rFonts w:ascii="TH SarabunPSK" w:eastAsiaTheme="majorEastAsia" w:hAnsi="TH SarabunPSK" w:cs="TH SarabunPSK" w:hint="cs"/>
        </w:rPr>
        <w:t>Authority of Thailand</w:t>
      </w:r>
      <w:r w:rsidR="0099541C" w:rsidRPr="00BC6189">
        <w:rPr>
          <w:rFonts w:ascii="TH SarabunPSK" w:hAnsi="TH SarabunPSK" w:cs="TH SarabunPSK" w:hint="cs"/>
          <w:szCs w:val="32"/>
        </w:rPr>
        <w:t>’s complaint system.</w:t>
      </w:r>
    </w:p>
    <w:p w14:paraId="36F5BD69" w14:textId="77777777" w:rsidR="003C7A99" w:rsidRDefault="003C7A99" w:rsidP="005B727D">
      <w:pPr>
        <w:ind w:left="7797"/>
        <w:rPr>
          <w:rFonts w:ascii="TH SarabunIT๙" w:hAnsi="TH SarabunIT๙" w:cs="TH SarabunIT๙"/>
          <w:sz w:val="28"/>
          <w:szCs w:val="28"/>
        </w:rPr>
      </w:pPr>
    </w:p>
    <w:p w14:paraId="0455D228" w14:textId="3B5683C4" w:rsidR="0027577E" w:rsidRPr="005B727D" w:rsidRDefault="005B727D" w:rsidP="00922A6C">
      <w:pPr>
        <w:ind w:left="7797"/>
        <w:rPr>
          <w:rFonts w:ascii="TH SarabunIT๙" w:hAnsi="TH SarabunIT๙" w:cs="TH SarabunIT๙"/>
        </w:rPr>
      </w:pPr>
      <w:r>
        <w:rPr>
          <w:rFonts w:ascii="TH SarabunIT๙" w:hAnsi="TH SarabunIT๙" w:cs="TH SarabunIT๙"/>
          <w:sz w:val="28"/>
          <w:szCs w:val="28"/>
        </w:rPr>
        <w:t xml:space="preserve"> For the bidders</w:t>
      </w:r>
      <w:r w:rsidRPr="00F72ABB">
        <w:rPr>
          <w:rFonts w:ascii="TH SarabunIT๙" w:hAnsi="TH SarabunIT๙" w:cs="TH SarabunIT๙" w:hint="cs"/>
          <w:sz w:val="28"/>
          <w:szCs w:val="28"/>
          <w:cs/>
        </w:rPr>
        <w:t>...</w:t>
      </w:r>
      <w:r w:rsidR="00CA6034" w:rsidRPr="0099533E">
        <w:rPr>
          <w:rFonts w:ascii="TH SarabunIT๙" w:hAnsi="TH SarabunIT๙" w:cs="TH SarabunIT๙"/>
        </w:rPr>
        <w:t xml:space="preserve">              </w:t>
      </w:r>
    </w:p>
    <w:p w14:paraId="3F51BC64" w14:textId="6B493365" w:rsidR="00C16AAC" w:rsidRDefault="00300125" w:rsidP="005B727D">
      <w:pPr>
        <w:spacing w:before="120"/>
        <w:jc w:val="center"/>
        <w:rPr>
          <w:rFonts w:ascii="TH SarabunPSK" w:hAnsi="TH SarabunPSK" w:cs="TH SarabunPSK"/>
        </w:rPr>
      </w:pPr>
      <w:r w:rsidRPr="005B727D">
        <w:rPr>
          <w:rFonts w:ascii="TH SarabunPSK" w:hAnsi="TH SarabunPSK" w:cs="TH SarabunPSK" w:hint="cs"/>
          <w:cs/>
        </w:rPr>
        <w:lastRenderedPageBreak/>
        <w:t>2</w:t>
      </w:r>
    </w:p>
    <w:p w14:paraId="7245973C" w14:textId="77777777" w:rsidR="00922A6C" w:rsidRPr="00922A6C" w:rsidRDefault="00922A6C" w:rsidP="005B727D">
      <w:pPr>
        <w:spacing w:before="120"/>
        <w:jc w:val="center"/>
        <w:rPr>
          <w:rFonts w:ascii="TH SarabunPSK" w:hAnsi="TH SarabunPSK" w:cs="TH SarabunPSK"/>
          <w:sz w:val="4"/>
          <w:szCs w:val="4"/>
        </w:rPr>
      </w:pPr>
    </w:p>
    <w:p w14:paraId="6961E420" w14:textId="20A799B8" w:rsidR="0099541C" w:rsidRPr="005B727D" w:rsidRDefault="00CA6034" w:rsidP="005B727D">
      <w:pPr>
        <w:pStyle w:val="a6"/>
        <w:tabs>
          <w:tab w:val="left" w:pos="1134"/>
        </w:tabs>
        <w:spacing w:line="276" w:lineRule="auto"/>
        <w:rPr>
          <w:rFonts w:ascii="TH SarabunPSK" w:hAnsi="TH SarabunPSK" w:cs="TH SarabunPSK"/>
          <w:b/>
          <w:bCs/>
          <w:spacing w:val="-4"/>
          <w:szCs w:val="32"/>
        </w:rPr>
      </w:pPr>
      <w:r w:rsidRPr="005B727D">
        <w:rPr>
          <w:rFonts w:ascii="TH SarabunPSK" w:hAnsi="TH SarabunPSK" w:cs="TH SarabunPSK" w:hint="cs"/>
          <w:cs/>
        </w:rPr>
        <w:tab/>
      </w:r>
      <w:r w:rsidR="0099541C" w:rsidRPr="005B727D">
        <w:rPr>
          <w:rFonts w:ascii="TH SarabunPSK" w:hAnsi="TH SarabunPSK" w:cs="TH SarabunPSK" w:hint="cs"/>
          <w:b/>
          <w:bCs/>
          <w:spacing w:val="-4"/>
          <w:szCs w:val="32"/>
        </w:rPr>
        <w:t>For the bidders, I hereby pledge to adhere to the following ethical</w:t>
      </w:r>
      <w:r w:rsidR="005B727D" w:rsidRPr="005B727D">
        <w:rPr>
          <w:rFonts w:ascii="TH SarabunPSK" w:hAnsi="TH SarabunPSK" w:cs="TH SarabunPSK"/>
          <w:b/>
          <w:bCs/>
          <w:spacing w:val="-4"/>
          <w:szCs w:val="32"/>
        </w:rPr>
        <w:t xml:space="preserve"> </w:t>
      </w:r>
      <w:r w:rsidR="0099541C" w:rsidRPr="005B727D">
        <w:rPr>
          <w:rFonts w:ascii="TH SarabunPSK" w:hAnsi="TH SarabunPSK" w:cs="TH SarabunPSK" w:hint="cs"/>
          <w:b/>
          <w:bCs/>
          <w:spacing w:val="-4"/>
          <w:szCs w:val="32"/>
        </w:rPr>
        <w:t>commitments:</w:t>
      </w:r>
    </w:p>
    <w:p w14:paraId="6AC9C7D3" w14:textId="730B0E2D" w:rsidR="00992024" w:rsidRPr="00922A6C" w:rsidRDefault="00922A6C" w:rsidP="0099541C">
      <w:pPr>
        <w:pStyle w:val="a6"/>
        <w:tabs>
          <w:tab w:val="left" w:pos="1134"/>
        </w:tabs>
        <w:spacing w:line="276" w:lineRule="auto"/>
        <w:jc w:val="thaiDistribute"/>
        <w:rPr>
          <w:rFonts w:ascii="TH SarabunPSK" w:hAnsi="TH SarabunPSK" w:cs="TH SarabunPSK"/>
          <w:szCs w:val="32"/>
        </w:rPr>
      </w:pPr>
      <w:r>
        <w:rPr>
          <w:rFonts w:ascii="TH SarabunPSK" w:hAnsi="TH SarabunPSK" w:cs="TH SarabunPSK"/>
          <w:szCs w:val="32"/>
        </w:rPr>
        <w:tab/>
      </w:r>
      <w:r w:rsidR="0099541C" w:rsidRPr="00922A6C">
        <w:rPr>
          <w:rFonts w:ascii="TH SarabunPSK" w:hAnsi="TH SarabunPSK" w:cs="TH SarabunPSK" w:hint="cs"/>
          <w:szCs w:val="32"/>
        </w:rPr>
        <w:t>1. Adhere to policies, measures, and necessary procedures to prevent corruption and support transparent and fair procurement processes.</w:t>
      </w:r>
      <w:r w:rsidR="00ED4C6A" w:rsidRPr="00922A6C">
        <w:rPr>
          <w:rFonts w:ascii="TH SarabunPSK" w:hAnsi="TH SarabunPSK" w:cs="TH SarabunPSK" w:hint="cs"/>
          <w:szCs w:val="32"/>
          <w:cs/>
        </w:rPr>
        <w:tab/>
      </w:r>
    </w:p>
    <w:p w14:paraId="5A03C97C" w14:textId="0A2BC86A" w:rsidR="00F51206" w:rsidRPr="00922A6C" w:rsidRDefault="00992024" w:rsidP="00F51206">
      <w:pPr>
        <w:pStyle w:val="a6"/>
        <w:tabs>
          <w:tab w:val="left" w:pos="1134"/>
        </w:tabs>
        <w:jc w:val="thaiDistribute"/>
        <w:rPr>
          <w:rFonts w:ascii="TH SarabunPSK" w:hAnsi="TH SarabunPSK" w:cs="TH SarabunPSK"/>
          <w:szCs w:val="32"/>
        </w:rPr>
      </w:pPr>
      <w:r w:rsidRPr="00922A6C">
        <w:rPr>
          <w:rFonts w:ascii="TH SarabunPSK" w:hAnsi="TH SarabunPSK" w:cs="TH SarabunPSK" w:hint="cs"/>
          <w:szCs w:val="32"/>
          <w:cs/>
        </w:rPr>
        <w:t xml:space="preserve"> </w:t>
      </w:r>
      <w:r w:rsidR="00922A6C">
        <w:rPr>
          <w:rFonts w:ascii="TH SarabunPSK" w:hAnsi="TH SarabunPSK" w:cs="TH SarabunPSK"/>
          <w:szCs w:val="32"/>
          <w:cs/>
        </w:rPr>
        <w:tab/>
      </w:r>
      <w:r w:rsidR="0099541C" w:rsidRPr="00922A6C">
        <w:rPr>
          <w:rFonts w:ascii="TH SarabunPSK" w:hAnsi="TH SarabunPSK" w:cs="TH SarabunPSK" w:hint="cs"/>
          <w:szCs w:val="32"/>
        </w:rPr>
        <w:t>2. Not provide bribes, gifts, or other incentives to induce any actions, both directly and indirectly, that would benefit the bidding process or contract acceptance for government agencies, leading to unfair advantages and receiving benefits before, during, and after procurement.</w:t>
      </w:r>
    </w:p>
    <w:p w14:paraId="5E55802C" w14:textId="4CB44BEB" w:rsidR="002D44C4" w:rsidRPr="00922A6C" w:rsidRDefault="00922A6C" w:rsidP="002D44C4">
      <w:pPr>
        <w:pStyle w:val="a6"/>
        <w:tabs>
          <w:tab w:val="left" w:pos="1134"/>
        </w:tabs>
        <w:jc w:val="thaiDistribute"/>
        <w:rPr>
          <w:rFonts w:ascii="TH SarabunPSK" w:hAnsi="TH SarabunPSK" w:cs="TH SarabunPSK"/>
          <w:szCs w:val="32"/>
        </w:rPr>
      </w:pPr>
      <w:r>
        <w:rPr>
          <w:rFonts w:ascii="TH SarabunPSK" w:hAnsi="TH SarabunPSK" w:cs="TH SarabunPSK"/>
          <w:szCs w:val="32"/>
        </w:rPr>
        <w:tab/>
      </w:r>
      <w:r w:rsidR="0099541C" w:rsidRPr="00922A6C">
        <w:rPr>
          <w:rFonts w:ascii="TH SarabunPSK" w:hAnsi="TH SarabunPSK" w:cs="TH SarabunPSK" w:hint="cs"/>
          <w:szCs w:val="32"/>
        </w:rPr>
        <w:t>3. The party making this ethical commitment is responsible for the actions of their subcontractors as if they were their own actions and must ensure that these subcontractors fulfill their duties as if they were signatories to this agreement.</w:t>
      </w:r>
    </w:p>
    <w:p w14:paraId="112307EE" w14:textId="3BD1662A" w:rsidR="002D44C4" w:rsidRPr="00922A6C" w:rsidRDefault="00922A6C" w:rsidP="002D44C4">
      <w:pPr>
        <w:pStyle w:val="a6"/>
        <w:tabs>
          <w:tab w:val="left" w:pos="1134"/>
        </w:tabs>
        <w:jc w:val="thaiDistribute"/>
        <w:rPr>
          <w:rFonts w:ascii="TH SarabunPSK" w:hAnsi="TH SarabunPSK" w:cs="TH SarabunPSK"/>
          <w:szCs w:val="32"/>
        </w:rPr>
      </w:pPr>
      <w:r>
        <w:rPr>
          <w:rFonts w:ascii="TH SarabunPSK" w:hAnsi="TH SarabunPSK" w:cs="TH SarabunPSK"/>
          <w:szCs w:val="32"/>
        </w:rPr>
        <w:tab/>
      </w:r>
      <w:r w:rsidR="0099541C" w:rsidRPr="00922A6C">
        <w:rPr>
          <w:rFonts w:ascii="TH SarabunPSK" w:hAnsi="TH SarabunPSK" w:cs="TH SarabunPSK" w:hint="cs"/>
          <w:szCs w:val="32"/>
        </w:rPr>
        <w:t xml:space="preserve">4. In the event that it is found that a bidder or their representative has not complied with the terms of this agreement, or if behavior indicative of misconduct or potentially leading to corruption is observed, it can be reported through the complaint channel of the Tobacco </w:t>
      </w:r>
      <w:r w:rsidR="0099541C" w:rsidRPr="00922A6C">
        <w:rPr>
          <w:rFonts w:ascii="TH SarabunPSK" w:eastAsiaTheme="majorEastAsia" w:hAnsi="TH SarabunPSK" w:cs="TH SarabunPSK" w:hint="cs"/>
        </w:rPr>
        <w:t>Authority of Thailand.</w:t>
      </w:r>
    </w:p>
    <w:bookmarkEnd w:id="0"/>
    <w:bookmarkEnd w:id="1"/>
    <w:p w14:paraId="07F3F72D" w14:textId="77777777" w:rsidR="00F51206" w:rsidRPr="0099533E" w:rsidRDefault="00F51206" w:rsidP="00F51206">
      <w:pPr>
        <w:pStyle w:val="a6"/>
        <w:tabs>
          <w:tab w:val="left" w:pos="1134"/>
        </w:tabs>
        <w:jc w:val="thaiDistribute"/>
        <w:rPr>
          <w:rFonts w:ascii="TH SarabunIT๙" w:hAnsi="TH SarabunIT๙" w:cs="TH SarabunIT๙"/>
          <w:szCs w:val="32"/>
        </w:rPr>
      </w:pPr>
    </w:p>
    <w:p w14:paraId="355E384A" w14:textId="77777777" w:rsidR="00D80EF2" w:rsidRPr="0099533E" w:rsidRDefault="00D80EF2">
      <w:pPr>
        <w:rPr>
          <w:rFonts w:ascii="TH SarabunIT๙" w:hAnsi="TH SarabunIT๙" w:cs="TH SarabunIT๙"/>
        </w:rPr>
      </w:pPr>
    </w:p>
    <w:p w14:paraId="7AA23889" w14:textId="36494C84" w:rsidR="00D80EF2" w:rsidRPr="0099533E" w:rsidRDefault="00A8649D" w:rsidP="00D80EF2">
      <w:pPr>
        <w:rPr>
          <w:rFonts w:ascii="TH SarabunIT๙" w:hAnsi="TH SarabunIT๙" w:cs="TH SarabunIT๙"/>
        </w:rPr>
      </w:pPr>
      <w:r w:rsidRPr="0099533E">
        <w:rPr>
          <w:rFonts w:ascii="TH SarabunIT๙" w:hAnsi="TH SarabunIT๙" w:cs="TH SarabunIT๙"/>
          <w:noProof/>
          <w:cs/>
        </w:rPr>
        <mc:AlternateContent>
          <mc:Choice Requires="wps">
            <w:drawing>
              <wp:anchor distT="0" distB="0" distL="114300" distR="114300" simplePos="0" relativeHeight="251663360" behindDoc="0" locked="0" layoutInCell="1" allowOverlap="1" wp14:anchorId="25B881F7" wp14:editId="487A680D">
                <wp:simplePos x="0" y="0"/>
                <wp:positionH relativeFrom="column">
                  <wp:posOffset>3069071</wp:posOffset>
                </wp:positionH>
                <wp:positionV relativeFrom="paragraph">
                  <wp:posOffset>193040</wp:posOffset>
                </wp:positionV>
                <wp:extent cx="4067175" cy="18192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819275"/>
                        </a:xfrm>
                        <a:prstGeom prst="rect">
                          <a:avLst/>
                        </a:prstGeom>
                        <a:noFill/>
                        <a:ln w="9525">
                          <a:noFill/>
                          <a:miter lim="800000"/>
                          <a:headEnd/>
                          <a:tailEnd/>
                        </a:ln>
                      </wps:spPr>
                      <wps:txbx>
                        <w:txbxContent>
                          <w:p w14:paraId="6CB81B06" w14:textId="75D14D57" w:rsidR="00E57D5D" w:rsidRPr="00CA5160" w:rsidRDefault="00E57D5D" w:rsidP="00F4316D">
                            <w:pPr>
                              <w:tabs>
                                <w:tab w:val="left" w:pos="284"/>
                                <w:tab w:val="left" w:pos="426"/>
                              </w:tabs>
                              <w:spacing w:after="0" w:line="276" w:lineRule="auto"/>
                              <w:rPr>
                                <w:rFonts w:ascii="TH SarabunPSK" w:hAnsi="TH SarabunPSK" w:cs="TH SarabunPSK"/>
                                <w:sz w:val="30"/>
                                <w:szCs w:val="30"/>
                              </w:rPr>
                            </w:pPr>
                            <w:r>
                              <w:rPr>
                                <w:rFonts w:ascii="TH SarabunPSK" w:hAnsi="TH SarabunPSK" w:cs="TH SarabunPSK" w:hint="cs"/>
                                <w:cs/>
                              </w:rPr>
                              <w:tab/>
                            </w:r>
                            <w:r w:rsidR="0099541C">
                              <w:rPr>
                                <w:rFonts w:ascii="TH SarabunPSK" w:hAnsi="TH SarabunPSK" w:cs="TH SarabunPSK"/>
                                <w:sz w:val="30"/>
                                <w:szCs w:val="30"/>
                              </w:rPr>
                              <w:t>Sign</w:t>
                            </w:r>
                            <w:r w:rsidRPr="00CA5160">
                              <w:rPr>
                                <w:rFonts w:ascii="TH SarabunPSK" w:hAnsi="TH SarabunPSK" w:cs="TH SarabunPSK" w:hint="cs"/>
                                <w:sz w:val="30"/>
                                <w:szCs w:val="30"/>
                                <w:cs/>
                              </w:rPr>
                              <w:t xml:space="preserve"> ..................................</w:t>
                            </w:r>
                            <w:r>
                              <w:rPr>
                                <w:rFonts w:ascii="TH SarabunPSK" w:hAnsi="TH SarabunPSK" w:cs="TH SarabunPSK" w:hint="cs"/>
                                <w:sz w:val="30"/>
                                <w:szCs w:val="30"/>
                                <w:cs/>
                              </w:rPr>
                              <w:t>.</w:t>
                            </w:r>
                            <w:r w:rsidRPr="00CA5160">
                              <w:rPr>
                                <w:rFonts w:ascii="TH SarabunPSK" w:hAnsi="TH SarabunPSK" w:cs="TH SarabunPSK" w:hint="cs"/>
                                <w:sz w:val="30"/>
                                <w:szCs w:val="30"/>
                                <w:cs/>
                              </w:rPr>
                              <w:t>...</w:t>
                            </w:r>
                            <w:r>
                              <w:rPr>
                                <w:rFonts w:ascii="TH SarabunPSK" w:hAnsi="TH SarabunPSK" w:cs="TH SarabunPSK" w:hint="cs"/>
                                <w:sz w:val="30"/>
                                <w:szCs w:val="30"/>
                                <w:cs/>
                              </w:rPr>
                              <w:t xml:space="preserve">....................... </w:t>
                            </w:r>
                            <w:r w:rsidR="0099541C">
                              <w:rPr>
                                <w:rFonts w:ascii="TH SarabunPSK" w:hAnsi="TH SarabunPSK" w:cs="TH SarabunPSK"/>
                                <w:sz w:val="30"/>
                                <w:szCs w:val="30"/>
                              </w:rPr>
                              <w:t>Petitioner</w:t>
                            </w:r>
                          </w:p>
                          <w:p w14:paraId="6DF1B36E" w14:textId="77777777" w:rsidR="00E57D5D" w:rsidRDefault="00E57D5D" w:rsidP="00E57D5D">
                            <w:pPr>
                              <w:tabs>
                                <w:tab w:val="left" w:pos="0"/>
                                <w:tab w:val="left" w:pos="284"/>
                                <w:tab w:val="left" w:pos="426"/>
                              </w:tabs>
                              <w:spacing w:after="0" w:line="276" w:lineRule="auto"/>
                              <w:rPr>
                                <w:rFonts w:ascii="TH SarabunPSK" w:hAnsi="TH SarabunPSK" w:cs="TH SarabunPSK"/>
                                <w:sz w:val="30"/>
                                <w:szCs w:val="30"/>
                              </w:rPr>
                            </w:pPr>
                            <w:r>
                              <w:rPr>
                                <w:rFonts w:ascii="TH SarabunPSK" w:hAnsi="TH SarabunPSK" w:cs="TH SarabunPSK" w:hint="cs"/>
                                <w:sz w:val="30"/>
                                <w:szCs w:val="30"/>
                                <w:cs/>
                              </w:rPr>
                              <w:tab/>
                              <w:t xml:space="preserve">      </w:t>
                            </w:r>
                            <w:r w:rsidRPr="00CA5160">
                              <w:rPr>
                                <w:rFonts w:ascii="TH SarabunPSK" w:hAnsi="TH SarabunPSK" w:cs="TH SarabunPSK" w:hint="cs"/>
                                <w:sz w:val="30"/>
                                <w:szCs w:val="30"/>
                                <w:cs/>
                              </w:rPr>
                              <w:t xml:space="preserve"> (</w:t>
                            </w:r>
                            <w:r>
                              <w:rPr>
                                <w:rFonts w:ascii="TH SarabunPSK" w:hAnsi="TH SarabunPSK" w:cs="TH SarabunPSK"/>
                                <w:sz w:val="30"/>
                                <w:szCs w:val="30"/>
                              </w:rPr>
                              <w:t>………...…………….…………………….</w:t>
                            </w:r>
                            <w:r w:rsidRPr="00CA5160">
                              <w:rPr>
                                <w:rFonts w:ascii="TH SarabunPSK" w:hAnsi="TH SarabunPSK" w:cs="TH SarabunPSK"/>
                                <w:sz w:val="30"/>
                                <w:szCs w:val="30"/>
                              </w:rPr>
                              <w:t>…………)</w:t>
                            </w:r>
                          </w:p>
                          <w:p w14:paraId="267F6F9C" w14:textId="74155FD9" w:rsidR="00E57D5D" w:rsidRDefault="00E57D5D" w:rsidP="00922A6C">
                            <w:pPr>
                              <w:tabs>
                                <w:tab w:val="left" w:pos="0"/>
                                <w:tab w:val="left" w:pos="284"/>
                                <w:tab w:val="left" w:pos="426"/>
                              </w:tabs>
                              <w:spacing w:after="0" w:line="276" w:lineRule="auto"/>
                              <w:rPr>
                                <w:rFonts w:ascii="TH SarabunPSK" w:hAnsi="TH SarabunPSK" w:cs="TH SarabunPSK"/>
                                <w:sz w:val="30"/>
                                <w:szCs w:val="30"/>
                              </w:rPr>
                            </w:pPr>
                            <w:r>
                              <w:rPr>
                                <w:rFonts w:ascii="TH SarabunPSK" w:hAnsi="TH SarabunPSK" w:cs="TH SarabunPSK" w:hint="cs"/>
                                <w:sz w:val="30"/>
                                <w:szCs w:val="30"/>
                                <w:cs/>
                              </w:rPr>
                              <w:t xml:space="preserve">                          </w:t>
                            </w:r>
                            <w:r w:rsidR="00922A6C">
                              <w:rPr>
                                <w:rFonts w:ascii="TH SarabunPSK" w:hAnsi="TH SarabunPSK" w:cs="TH SarabunPSK" w:hint="cs"/>
                                <w:sz w:val="30"/>
                                <w:szCs w:val="30"/>
                                <w:cs/>
                              </w:rPr>
                              <w:t xml:space="preserve">      </w:t>
                            </w:r>
                            <w:r>
                              <w:rPr>
                                <w:rFonts w:ascii="TH SarabunPSK" w:hAnsi="TH SarabunPSK" w:cs="TH SarabunPSK" w:hint="cs"/>
                                <w:sz w:val="30"/>
                                <w:szCs w:val="30"/>
                                <w:cs/>
                              </w:rPr>
                              <w:t xml:space="preserve">  </w:t>
                            </w:r>
                            <w:r w:rsidR="0099541C">
                              <w:rPr>
                                <w:rFonts w:ascii="TH SarabunPSK" w:hAnsi="TH SarabunPSK" w:cs="TH SarabunPSK"/>
                                <w:sz w:val="30"/>
                                <w:szCs w:val="30"/>
                              </w:rPr>
                              <w:t>Bidder</w:t>
                            </w:r>
                          </w:p>
                          <w:p w14:paraId="01E97B15" w14:textId="1DC99DA3" w:rsidR="00E57D5D" w:rsidRPr="00CA5160" w:rsidRDefault="00E57D5D" w:rsidP="00F4316D">
                            <w:pPr>
                              <w:tabs>
                                <w:tab w:val="left" w:pos="284"/>
                                <w:tab w:val="left" w:pos="426"/>
                              </w:tabs>
                              <w:spacing w:after="0" w:line="276" w:lineRule="auto"/>
                              <w:rPr>
                                <w:rFonts w:ascii="TH SarabunPSK" w:hAnsi="TH SarabunPSK" w:cs="TH SarabunPSK"/>
                                <w:sz w:val="30"/>
                                <w:szCs w:val="30"/>
                                <w:cs/>
                              </w:rPr>
                            </w:pPr>
                            <w:r>
                              <w:rPr>
                                <w:rFonts w:ascii="TH SarabunPSK" w:hAnsi="TH SarabunPSK" w:cs="TH SarabunPSK" w:hint="cs"/>
                                <w:sz w:val="30"/>
                                <w:szCs w:val="30"/>
                                <w:cs/>
                              </w:rPr>
                              <w:t xml:space="preserve">           </w:t>
                            </w:r>
                            <w:r w:rsidR="0099541C">
                              <w:rPr>
                                <w:rFonts w:ascii="TH SarabunPSK" w:hAnsi="TH SarabunPSK" w:cs="TH SarabunPSK"/>
                                <w:sz w:val="30"/>
                                <w:szCs w:val="30"/>
                              </w:rPr>
                              <w:t>Date</w:t>
                            </w:r>
                            <w:r w:rsidRPr="00CA5160">
                              <w:rPr>
                                <w:rFonts w:ascii="TH SarabunPSK" w:hAnsi="TH SarabunPSK" w:cs="TH SarabunPSK" w:hint="cs"/>
                                <w:sz w:val="30"/>
                                <w:szCs w:val="30"/>
                                <w:cs/>
                              </w:rPr>
                              <w:t xml:space="preserve"> .....................</w:t>
                            </w:r>
                            <w:r>
                              <w:rPr>
                                <w:rFonts w:ascii="TH SarabunPSK" w:hAnsi="TH SarabunPSK" w:cs="TH SarabunPSK" w:hint="cs"/>
                                <w:sz w:val="30"/>
                                <w:szCs w:val="30"/>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881F7" id="Text Box 2" o:spid="_x0000_s1027" type="#_x0000_t202" style="position:absolute;margin-left:241.65pt;margin-top:15.2pt;width:320.25pt;height:1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" filled="f" stroked="f">
                <v:textbox>
                  <w:txbxContent>
                    <w:p w14:paraId="6CB81B06" w14:textId="75D14D57" w:rsidR="00E57D5D" w:rsidRPr="00CA5160" w:rsidRDefault="00E57D5D" w:rsidP="00F4316D">
                      <w:pPr>
                        <w:tabs>
                          <w:tab w:val="left" w:pos="284"/>
                          <w:tab w:val="left" w:pos="426"/>
                        </w:tabs>
                        <w:spacing w:after="0" w:line="276" w:lineRule="auto"/>
                        <w:rPr>
                          <w:rFonts w:ascii="TH SarabunPSK" w:hAnsi="TH SarabunPSK" w:cs="TH SarabunPSK"/>
                          <w:sz w:val="30"/>
                          <w:szCs w:val="30"/>
                        </w:rPr>
                      </w:pPr>
                      <w:r>
                        <w:rPr>
                          <w:rFonts w:ascii="TH SarabunPSK" w:hAnsi="TH SarabunPSK" w:cs="TH SarabunPSK" w:hint="cs"/>
                          <w:cs/>
                        </w:rPr>
                        <w:tab/>
                      </w:r>
                      <w:r w:rsidR="0099541C">
                        <w:rPr>
                          <w:rFonts w:ascii="TH SarabunPSK" w:hAnsi="TH SarabunPSK" w:cs="TH SarabunPSK"/>
                          <w:sz w:val="30"/>
                          <w:szCs w:val="30"/>
                        </w:rPr>
                        <w:t>Sign</w:t>
                      </w:r>
                      <w:r w:rsidRPr="00CA5160">
                        <w:rPr>
                          <w:rFonts w:ascii="TH SarabunPSK" w:hAnsi="TH SarabunPSK" w:cs="TH SarabunPSK" w:hint="cs"/>
                          <w:sz w:val="30"/>
                          <w:szCs w:val="30"/>
                          <w:cs/>
                        </w:rPr>
                        <w:t xml:space="preserve"> ..................................</w:t>
                      </w:r>
                      <w:r>
                        <w:rPr>
                          <w:rFonts w:ascii="TH SarabunPSK" w:hAnsi="TH SarabunPSK" w:cs="TH SarabunPSK" w:hint="cs"/>
                          <w:sz w:val="30"/>
                          <w:szCs w:val="30"/>
                          <w:cs/>
                        </w:rPr>
                        <w:t>.</w:t>
                      </w:r>
                      <w:r w:rsidRPr="00CA5160">
                        <w:rPr>
                          <w:rFonts w:ascii="TH SarabunPSK" w:hAnsi="TH SarabunPSK" w:cs="TH SarabunPSK" w:hint="cs"/>
                          <w:sz w:val="30"/>
                          <w:szCs w:val="30"/>
                          <w:cs/>
                        </w:rPr>
                        <w:t>...</w:t>
                      </w:r>
                      <w:r>
                        <w:rPr>
                          <w:rFonts w:ascii="TH SarabunPSK" w:hAnsi="TH SarabunPSK" w:cs="TH SarabunPSK" w:hint="cs"/>
                          <w:sz w:val="30"/>
                          <w:szCs w:val="30"/>
                          <w:cs/>
                        </w:rPr>
                        <w:t xml:space="preserve">....................... </w:t>
                      </w:r>
                      <w:r w:rsidR="0099541C">
                        <w:rPr>
                          <w:rFonts w:ascii="TH SarabunPSK" w:hAnsi="TH SarabunPSK" w:cs="TH SarabunPSK"/>
                          <w:sz w:val="30"/>
                          <w:szCs w:val="30"/>
                        </w:rPr>
                        <w:t>Petitioner</w:t>
                      </w:r>
                    </w:p>
                    <w:p w14:paraId="6DF1B36E" w14:textId="77777777" w:rsidR="00E57D5D" w:rsidRDefault="00E57D5D" w:rsidP="00E57D5D">
                      <w:pPr>
                        <w:tabs>
                          <w:tab w:val="left" w:pos="0"/>
                          <w:tab w:val="left" w:pos="284"/>
                          <w:tab w:val="left" w:pos="426"/>
                        </w:tabs>
                        <w:spacing w:after="0" w:line="276" w:lineRule="auto"/>
                        <w:rPr>
                          <w:rFonts w:ascii="TH SarabunPSK" w:hAnsi="TH SarabunPSK" w:cs="TH SarabunPSK"/>
                          <w:sz w:val="30"/>
                          <w:szCs w:val="30"/>
                        </w:rPr>
                      </w:pPr>
                      <w:r>
                        <w:rPr>
                          <w:rFonts w:ascii="TH SarabunPSK" w:hAnsi="TH SarabunPSK" w:cs="TH SarabunPSK" w:hint="cs"/>
                          <w:sz w:val="30"/>
                          <w:szCs w:val="30"/>
                          <w:cs/>
                        </w:rPr>
                        <w:tab/>
                        <w:t xml:space="preserve">      </w:t>
                      </w:r>
                      <w:r w:rsidRPr="00CA5160">
                        <w:rPr>
                          <w:rFonts w:ascii="TH SarabunPSK" w:hAnsi="TH SarabunPSK" w:cs="TH SarabunPSK" w:hint="cs"/>
                          <w:sz w:val="30"/>
                          <w:szCs w:val="30"/>
                          <w:cs/>
                        </w:rPr>
                        <w:t xml:space="preserve"> (</w:t>
                      </w:r>
                      <w:r>
                        <w:rPr>
                          <w:rFonts w:ascii="TH SarabunPSK" w:hAnsi="TH SarabunPSK" w:cs="TH SarabunPSK"/>
                          <w:sz w:val="30"/>
                          <w:szCs w:val="30"/>
                        </w:rPr>
                        <w:t>………...…………….…………………….</w:t>
                      </w:r>
                      <w:r w:rsidRPr="00CA5160">
                        <w:rPr>
                          <w:rFonts w:ascii="TH SarabunPSK" w:hAnsi="TH SarabunPSK" w:cs="TH SarabunPSK"/>
                          <w:sz w:val="30"/>
                          <w:szCs w:val="30"/>
                        </w:rPr>
                        <w:t>…………)</w:t>
                      </w:r>
                    </w:p>
                    <w:p w14:paraId="267F6F9C" w14:textId="74155FD9" w:rsidR="00E57D5D" w:rsidRDefault="00E57D5D" w:rsidP="00922A6C">
                      <w:pPr>
                        <w:tabs>
                          <w:tab w:val="left" w:pos="0"/>
                          <w:tab w:val="left" w:pos="284"/>
                          <w:tab w:val="left" w:pos="426"/>
                        </w:tabs>
                        <w:spacing w:after="0" w:line="276" w:lineRule="auto"/>
                        <w:rPr>
                          <w:rFonts w:ascii="TH SarabunPSK" w:hAnsi="TH SarabunPSK" w:cs="TH SarabunPSK" w:hint="cs"/>
                          <w:sz w:val="30"/>
                          <w:szCs w:val="30"/>
                        </w:rPr>
                      </w:pPr>
                      <w:r>
                        <w:rPr>
                          <w:rFonts w:ascii="TH SarabunPSK" w:hAnsi="TH SarabunPSK" w:cs="TH SarabunPSK" w:hint="cs"/>
                          <w:sz w:val="30"/>
                          <w:szCs w:val="30"/>
                          <w:cs/>
                        </w:rPr>
                        <w:t xml:space="preserve">                          </w:t>
                      </w:r>
                      <w:r w:rsidR="00922A6C">
                        <w:rPr>
                          <w:rFonts w:ascii="TH SarabunPSK" w:hAnsi="TH SarabunPSK" w:cs="TH SarabunPSK" w:hint="cs"/>
                          <w:sz w:val="30"/>
                          <w:szCs w:val="30"/>
                          <w:cs/>
                        </w:rPr>
                        <w:t xml:space="preserve">      </w:t>
                      </w:r>
                      <w:r>
                        <w:rPr>
                          <w:rFonts w:ascii="TH SarabunPSK" w:hAnsi="TH SarabunPSK" w:cs="TH SarabunPSK" w:hint="cs"/>
                          <w:sz w:val="30"/>
                          <w:szCs w:val="30"/>
                          <w:cs/>
                        </w:rPr>
                        <w:t xml:space="preserve">  </w:t>
                      </w:r>
                      <w:r w:rsidR="0099541C">
                        <w:rPr>
                          <w:rFonts w:ascii="TH SarabunPSK" w:hAnsi="TH SarabunPSK" w:cs="TH SarabunPSK"/>
                          <w:sz w:val="30"/>
                          <w:szCs w:val="30"/>
                        </w:rPr>
                        <w:t>Bidder</w:t>
                      </w:r>
                    </w:p>
                    <w:p w14:paraId="01E97B15" w14:textId="1DC99DA3" w:rsidR="00E57D5D" w:rsidRPr="00CA5160" w:rsidRDefault="00E57D5D" w:rsidP="00F4316D">
                      <w:pPr>
                        <w:tabs>
                          <w:tab w:val="left" w:pos="284"/>
                          <w:tab w:val="left" w:pos="426"/>
                        </w:tabs>
                        <w:spacing w:after="0" w:line="276" w:lineRule="auto"/>
                        <w:rPr>
                          <w:rFonts w:ascii="TH SarabunPSK" w:hAnsi="TH SarabunPSK" w:cs="TH SarabunPSK"/>
                          <w:sz w:val="30"/>
                          <w:szCs w:val="30"/>
                          <w:cs/>
                        </w:rPr>
                      </w:pPr>
                      <w:r>
                        <w:rPr>
                          <w:rFonts w:ascii="TH SarabunPSK" w:hAnsi="TH SarabunPSK" w:cs="TH SarabunPSK" w:hint="cs"/>
                          <w:sz w:val="30"/>
                          <w:szCs w:val="30"/>
                          <w:cs/>
                        </w:rPr>
                        <w:t xml:space="preserve">           </w:t>
                      </w:r>
                      <w:r w:rsidR="0099541C">
                        <w:rPr>
                          <w:rFonts w:ascii="TH SarabunPSK" w:hAnsi="TH SarabunPSK" w:cs="TH SarabunPSK"/>
                          <w:sz w:val="30"/>
                          <w:szCs w:val="30"/>
                        </w:rPr>
                        <w:t>Date</w:t>
                      </w:r>
                      <w:r w:rsidRPr="00CA5160">
                        <w:rPr>
                          <w:rFonts w:ascii="TH SarabunPSK" w:hAnsi="TH SarabunPSK" w:cs="TH SarabunPSK" w:hint="cs"/>
                          <w:sz w:val="30"/>
                          <w:szCs w:val="30"/>
                          <w:cs/>
                        </w:rPr>
                        <w:t xml:space="preserve"> .....................</w:t>
                      </w:r>
                      <w:r>
                        <w:rPr>
                          <w:rFonts w:ascii="TH SarabunPSK" w:hAnsi="TH SarabunPSK" w:cs="TH SarabunPSK" w:hint="cs"/>
                          <w:sz w:val="30"/>
                          <w:szCs w:val="30"/>
                          <w:cs/>
                        </w:rPr>
                        <w:t>.....................................</w:t>
                      </w:r>
                    </w:p>
                  </w:txbxContent>
                </v:textbox>
              </v:shape>
            </w:pict>
          </mc:Fallback>
        </mc:AlternateContent>
      </w:r>
      <w:r w:rsidR="00E60C34" w:rsidRPr="0099533E">
        <w:rPr>
          <w:rFonts w:ascii="TH SarabunIT๙" w:hAnsi="TH SarabunIT๙" w:cs="TH SarabunIT๙"/>
          <w:noProof/>
          <w:cs/>
        </w:rPr>
        <mc:AlternateContent>
          <mc:Choice Requires="wps">
            <w:drawing>
              <wp:anchor distT="0" distB="0" distL="114300" distR="114300" simplePos="0" relativeHeight="251661312" behindDoc="0" locked="0" layoutInCell="1" allowOverlap="1" wp14:anchorId="53307D82" wp14:editId="18F66541">
                <wp:simplePos x="0" y="0"/>
                <wp:positionH relativeFrom="column">
                  <wp:posOffset>-288925</wp:posOffset>
                </wp:positionH>
                <wp:positionV relativeFrom="paragraph">
                  <wp:posOffset>193040</wp:posOffset>
                </wp:positionV>
                <wp:extent cx="4067175" cy="1819275"/>
                <wp:effectExtent l="0" t="0"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819275"/>
                        </a:xfrm>
                        <a:prstGeom prst="rect">
                          <a:avLst/>
                        </a:prstGeom>
                        <a:solidFill>
                          <a:srgbClr val="FFFFFF"/>
                        </a:solidFill>
                        <a:ln w="9525">
                          <a:solidFill>
                            <a:schemeClr val="bg1"/>
                          </a:solidFill>
                          <a:miter lim="800000"/>
                          <a:headEnd/>
                          <a:tailEnd/>
                        </a:ln>
                      </wps:spPr>
                      <wps:txbx>
                        <w:txbxContent>
                          <w:p w14:paraId="6037B859" w14:textId="79434D97" w:rsidR="00F4316D" w:rsidRPr="00CA5160" w:rsidRDefault="00F4316D" w:rsidP="00F4316D">
                            <w:pPr>
                              <w:tabs>
                                <w:tab w:val="left" w:pos="284"/>
                                <w:tab w:val="left" w:pos="426"/>
                              </w:tabs>
                              <w:spacing w:after="0" w:line="276" w:lineRule="auto"/>
                              <w:rPr>
                                <w:rFonts w:ascii="TH SarabunPSK" w:hAnsi="TH SarabunPSK" w:cs="TH SarabunPSK"/>
                                <w:sz w:val="30"/>
                                <w:szCs w:val="30"/>
                              </w:rPr>
                            </w:pPr>
                            <w:r>
                              <w:rPr>
                                <w:rFonts w:ascii="TH SarabunPSK" w:hAnsi="TH SarabunPSK" w:cs="TH SarabunPSK" w:hint="cs"/>
                                <w:cs/>
                              </w:rPr>
                              <w:tab/>
                            </w:r>
                            <w:r w:rsidR="0099541C">
                              <w:rPr>
                                <w:rFonts w:ascii="TH SarabunPSK" w:hAnsi="TH SarabunPSK" w:cs="TH SarabunPSK"/>
                                <w:sz w:val="30"/>
                                <w:szCs w:val="30"/>
                              </w:rPr>
                              <w:t>Sign</w:t>
                            </w:r>
                            <w:r w:rsidRPr="00CA5160">
                              <w:rPr>
                                <w:rFonts w:ascii="TH SarabunPSK" w:hAnsi="TH SarabunPSK" w:cs="TH SarabunPSK" w:hint="cs"/>
                                <w:sz w:val="30"/>
                                <w:szCs w:val="30"/>
                                <w:cs/>
                              </w:rPr>
                              <w:t xml:space="preserve"> ..................................</w:t>
                            </w:r>
                            <w:r w:rsidR="00E57D5D">
                              <w:rPr>
                                <w:rFonts w:ascii="TH SarabunPSK" w:hAnsi="TH SarabunPSK" w:cs="TH SarabunPSK" w:hint="cs"/>
                                <w:sz w:val="30"/>
                                <w:szCs w:val="30"/>
                                <w:cs/>
                              </w:rPr>
                              <w:t>.</w:t>
                            </w:r>
                            <w:r w:rsidRPr="00CA5160">
                              <w:rPr>
                                <w:rFonts w:ascii="TH SarabunPSK" w:hAnsi="TH SarabunPSK" w:cs="TH SarabunPSK" w:hint="cs"/>
                                <w:sz w:val="30"/>
                                <w:szCs w:val="30"/>
                                <w:cs/>
                              </w:rPr>
                              <w:t>...</w:t>
                            </w:r>
                            <w:r w:rsidR="00E57D5D">
                              <w:rPr>
                                <w:rFonts w:ascii="TH SarabunPSK" w:hAnsi="TH SarabunPSK" w:cs="TH SarabunPSK" w:hint="cs"/>
                                <w:sz w:val="30"/>
                                <w:szCs w:val="30"/>
                                <w:cs/>
                              </w:rPr>
                              <w:t xml:space="preserve">....................... </w:t>
                            </w:r>
                            <w:r w:rsidR="00A8649D" w:rsidRPr="00A8649D">
                              <w:rPr>
                                <w:rFonts w:ascii="TH SarabunPSK" w:hAnsi="TH SarabunPSK" w:cs="TH SarabunPSK"/>
                                <w:sz w:val="30"/>
                                <w:szCs w:val="30"/>
                              </w:rPr>
                              <w:t>certifying person</w:t>
                            </w:r>
                          </w:p>
                          <w:p w14:paraId="54A81728" w14:textId="77777777" w:rsidR="00F4316D" w:rsidRPr="00CA5160" w:rsidRDefault="00E57D5D" w:rsidP="00F4316D">
                            <w:pPr>
                              <w:tabs>
                                <w:tab w:val="left" w:pos="0"/>
                                <w:tab w:val="left" w:pos="284"/>
                                <w:tab w:val="left" w:pos="426"/>
                              </w:tabs>
                              <w:spacing w:after="0" w:line="276" w:lineRule="auto"/>
                              <w:rPr>
                                <w:rFonts w:ascii="TH SarabunPSK" w:hAnsi="TH SarabunPSK" w:cs="TH SarabunPSK"/>
                                <w:sz w:val="30"/>
                                <w:szCs w:val="30"/>
                              </w:rPr>
                            </w:pPr>
                            <w:r>
                              <w:rPr>
                                <w:rFonts w:ascii="TH SarabunPSK" w:hAnsi="TH SarabunPSK" w:cs="TH SarabunPSK" w:hint="cs"/>
                                <w:sz w:val="30"/>
                                <w:szCs w:val="30"/>
                                <w:cs/>
                              </w:rPr>
                              <w:tab/>
                              <w:t xml:space="preserve">      </w:t>
                            </w:r>
                            <w:r w:rsidR="00F4316D" w:rsidRPr="00CA5160">
                              <w:rPr>
                                <w:rFonts w:ascii="TH SarabunPSK" w:hAnsi="TH SarabunPSK" w:cs="TH SarabunPSK" w:hint="cs"/>
                                <w:sz w:val="30"/>
                                <w:szCs w:val="30"/>
                                <w:cs/>
                              </w:rPr>
                              <w:t xml:space="preserve"> (</w:t>
                            </w:r>
                            <w:r>
                              <w:rPr>
                                <w:rFonts w:ascii="TH SarabunPSK" w:hAnsi="TH SarabunPSK" w:cs="TH SarabunPSK"/>
                                <w:sz w:val="30"/>
                                <w:szCs w:val="30"/>
                              </w:rPr>
                              <w:t>………...…………….…………………….</w:t>
                            </w:r>
                            <w:r w:rsidR="00F4316D" w:rsidRPr="00CA5160">
                              <w:rPr>
                                <w:rFonts w:ascii="TH SarabunPSK" w:hAnsi="TH SarabunPSK" w:cs="TH SarabunPSK"/>
                                <w:sz w:val="30"/>
                                <w:szCs w:val="30"/>
                              </w:rPr>
                              <w:t>…………)</w:t>
                            </w:r>
                          </w:p>
                          <w:p w14:paraId="4F8D37CA" w14:textId="044D1529" w:rsidR="00F4316D" w:rsidRPr="00CA5160" w:rsidRDefault="00F4316D" w:rsidP="00F4316D">
                            <w:pPr>
                              <w:tabs>
                                <w:tab w:val="left" w:pos="284"/>
                                <w:tab w:val="left" w:pos="426"/>
                              </w:tabs>
                              <w:spacing w:after="0" w:line="276" w:lineRule="auto"/>
                              <w:rPr>
                                <w:rFonts w:ascii="TH SarabunPSK" w:hAnsi="TH SarabunPSK" w:cs="TH SarabunPSK"/>
                                <w:sz w:val="30"/>
                                <w:szCs w:val="30"/>
                              </w:rPr>
                            </w:pPr>
                            <w:r w:rsidRPr="00CA5160">
                              <w:rPr>
                                <w:rFonts w:ascii="TH SarabunPSK" w:hAnsi="TH SarabunPSK" w:cs="TH SarabunPSK" w:hint="cs"/>
                                <w:sz w:val="30"/>
                                <w:szCs w:val="30"/>
                                <w:cs/>
                              </w:rPr>
                              <w:tab/>
                            </w:r>
                            <w:r w:rsidR="0099541C">
                              <w:rPr>
                                <w:rFonts w:ascii="TH SarabunPSK" w:hAnsi="TH SarabunPSK" w:cs="TH SarabunPSK"/>
                                <w:sz w:val="30"/>
                                <w:szCs w:val="30"/>
                              </w:rPr>
                              <w:t>Position</w:t>
                            </w:r>
                            <w:r w:rsidRPr="00CA5160">
                              <w:rPr>
                                <w:rFonts w:ascii="TH SarabunPSK" w:hAnsi="TH SarabunPSK" w:cs="TH SarabunPSK" w:hint="cs"/>
                                <w:sz w:val="30"/>
                                <w:szCs w:val="30"/>
                                <w:cs/>
                              </w:rPr>
                              <w:t xml:space="preserve"> ..............</w:t>
                            </w:r>
                            <w:r w:rsidR="00E57D5D">
                              <w:rPr>
                                <w:rFonts w:ascii="TH SarabunPSK" w:hAnsi="TH SarabunPSK" w:cs="TH SarabunPSK" w:hint="cs"/>
                                <w:sz w:val="30"/>
                                <w:szCs w:val="30"/>
                                <w:cs/>
                              </w:rPr>
                              <w:t>............................................</w:t>
                            </w:r>
                          </w:p>
                          <w:p w14:paraId="77A22D8D" w14:textId="4FD5D83D" w:rsidR="00F4316D" w:rsidRPr="00CA5160" w:rsidRDefault="00FF44AD" w:rsidP="00F4316D">
                            <w:pPr>
                              <w:tabs>
                                <w:tab w:val="left" w:pos="284"/>
                                <w:tab w:val="left" w:pos="426"/>
                              </w:tabs>
                              <w:spacing w:after="0" w:line="276" w:lineRule="auto"/>
                              <w:rPr>
                                <w:rFonts w:ascii="TH SarabunPSK" w:hAnsi="TH SarabunPSK" w:cs="TH SarabunPSK"/>
                                <w:sz w:val="30"/>
                                <w:szCs w:val="30"/>
                                <w:cs/>
                              </w:rPr>
                            </w:pPr>
                            <w:r>
                              <w:rPr>
                                <w:rFonts w:ascii="TH SarabunPSK" w:hAnsi="TH SarabunPSK" w:cs="TH SarabunPSK" w:hint="cs"/>
                                <w:sz w:val="30"/>
                                <w:szCs w:val="30"/>
                                <w:cs/>
                              </w:rPr>
                              <w:t xml:space="preserve">               </w:t>
                            </w:r>
                            <w:r w:rsidR="0099541C" w:rsidRPr="0099541C">
                              <w:rPr>
                                <w:rFonts w:ascii="TH SarabunPSK" w:hAnsi="TH SarabunPSK" w:cs="TH SarabunPSK"/>
                                <w:sz w:val="30"/>
                                <w:szCs w:val="30"/>
                              </w:rPr>
                              <w:t>Committee Chairman/Officer</w:t>
                            </w:r>
                          </w:p>
                          <w:p w14:paraId="23BA6D04" w14:textId="0AD78EF2" w:rsidR="00F4316D" w:rsidRPr="00CA5160" w:rsidRDefault="00F4316D" w:rsidP="00F4316D">
                            <w:pPr>
                              <w:tabs>
                                <w:tab w:val="left" w:pos="284"/>
                                <w:tab w:val="left" w:pos="426"/>
                              </w:tabs>
                              <w:spacing w:after="0" w:line="276" w:lineRule="auto"/>
                              <w:rPr>
                                <w:rFonts w:ascii="TH SarabunPSK" w:hAnsi="TH SarabunPSK" w:cs="TH SarabunPSK"/>
                                <w:sz w:val="30"/>
                                <w:szCs w:val="30"/>
                                <w:cs/>
                              </w:rPr>
                            </w:pPr>
                            <w:r w:rsidRPr="00CA5160">
                              <w:rPr>
                                <w:rFonts w:ascii="TH SarabunPSK" w:hAnsi="TH SarabunPSK" w:cs="TH SarabunPSK" w:hint="cs"/>
                                <w:sz w:val="30"/>
                                <w:szCs w:val="30"/>
                                <w:cs/>
                              </w:rPr>
                              <w:tab/>
                            </w:r>
                            <w:r w:rsidR="0099541C">
                              <w:rPr>
                                <w:rFonts w:ascii="TH SarabunPSK" w:hAnsi="TH SarabunPSK" w:cs="TH SarabunPSK"/>
                                <w:sz w:val="30"/>
                                <w:szCs w:val="30"/>
                              </w:rPr>
                              <w:t>Date</w:t>
                            </w:r>
                            <w:r w:rsidRPr="00CA5160">
                              <w:rPr>
                                <w:rFonts w:ascii="TH SarabunPSK" w:hAnsi="TH SarabunPSK" w:cs="TH SarabunPSK" w:hint="cs"/>
                                <w:sz w:val="30"/>
                                <w:szCs w:val="30"/>
                                <w:cs/>
                              </w:rPr>
                              <w:t xml:space="preserve"> .....................</w:t>
                            </w:r>
                            <w:r w:rsidR="00E57D5D">
                              <w:rPr>
                                <w:rFonts w:ascii="TH SarabunPSK" w:hAnsi="TH SarabunPSK" w:cs="TH SarabunPSK" w:hint="cs"/>
                                <w:sz w:val="30"/>
                                <w:szCs w:val="30"/>
                                <w:cs/>
                              </w:rPr>
                              <w:t>.............................</w:t>
                            </w:r>
                            <w:r w:rsidRPr="00CA5160">
                              <w:rPr>
                                <w:rFonts w:ascii="TH SarabunPSK" w:hAnsi="TH SarabunPSK" w:cs="TH SarabunPSK" w:hint="cs"/>
                                <w:sz w:val="30"/>
                                <w:szCs w:val="30"/>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07D82" id="Text Box 2" o:spid="_x0000_s1028" type="#_x0000_t202" style="position:absolute;margin-left:-22.75pt;margin-top:15.2pt;width:320.25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" strokecolor="white [3212]">
                <v:textbox>
                  <w:txbxContent>
                    <w:p w14:paraId="6037B859" w14:textId="79434D97" w:rsidR="00F4316D" w:rsidRPr="00CA5160" w:rsidRDefault="00F4316D" w:rsidP="00F4316D">
                      <w:pPr>
                        <w:tabs>
                          <w:tab w:val="left" w:pos="284"/>
                          <w:tab w:val="left" w:pos="426"/>
                        </w:tabs>
                        <w:spacing w:after="0" w:line="276" w:lineRule="auto"/>
                        <w:rPr>
                          <w:rFonts w:ascii="TH SarabunPSK" w:hAnsi="TH SarabunPSK" w:cs="TH SarabunPSK"/>
                          <w:sz w:val="30"/>
                          <w:szCs w:val="30"/>
                        </w:rPr>
                      </w:pPr>
                      <w:r>
                        <w:rPr>
                          <w:rFonts w:ascii="TH SarabunPSK" w:hAnsi="TH SarabunPSK" w:cs="TH SarabunPSK" w:hint="cs"/>
                          <w:cs/>
                        </w:rPr>
                        <w:tab/>
                      </w:r>
                      <w:r w:rsidR="0099541C">
                        <w:rPr>
                          <w:rFonts w:ascii="TH SarabunPSK" w:hAnsi="TH SarabunPSK" w:cs="TH SarabunPSK"/>
                          <w:sz w:val="30"/>
                          <w:szCs w:val="30"/>
                        </w:rPr>
                        <w:t>Sign</w:t>
                      </w:r>
                      <w:r w:rsidRPr="00CA5160">
                        <w:rPr>
                          <w:rFonts w:ascii="TH SarabunPSK" w:hAnsi="TH SarabunPSK" w:cs="TH SarabunPSK" w:hint="cs"/>
                          <w:sz w:val="30"/>
                          <w:szCs w:val="30"/>
                          <w:cs/>
                        </w:rPr>
                        <w:t xml:space="preserve"> ..................................</w:t>
                      </w:r>
                      <w:r w:rsidR="00E57D5D">
                        <w:rPr>
                          <w:rFonts w:ascii="TH SarabunPSK" w:hAnsi="TH SarabunPSK" w:cs="TH SarabunPSK" w:hint="cs"/>
                          <w:sz w:val="30"/>
                          <w:szCs w:val="30"/>
                          <w:cs/>
                        </w:rPr>
                        <w:t>.</w:t>
                      </w:r>
                      <w:r w:rsidRPr="00CA5160">
                        <w:rPr>
                          <w:rFonts w:ascii="TH SarabunPSK" w:hAnsi="TH SarabunPSK" w:cs="TH SarabunPSK" w:hint="cs"/>
                          <w:sz w:val="30"/>
                          <w:szCs w:val="30"/>
                          <w:cs/>
                        </w:rPr>
                        <w:t>...</w:t>
                      </w:r>
                      <w:r w:rsidR="00E57D5D">
                        <w:rPr>
                          <w:rFonts w:ascii="TH SarabunPSK" w:hAnsi="TH SarabunPSK" w:cs="TH SarabunPSK" w:hint="cs"/>
                          <w:sz w:val="30"/>
                          <w:szCs w:val="30"/>
                          <w:cs/>
                        </w:rPr>
                        <w:t xml:space="preserve">....................... </w:t>
                      </w:r>
                      <w:r w:rsidR="00A8649D" w:rsidRPr="00A8649D">
                        <w:rPr>
                          <w:rFonts w:ascii="TH SarabunPSK" w:hAnsi="TH SarabunPSK" w:cs="TH SarabunPSK"/>
                          <w:sz w:val="30"/>
                          <w:szCs w:val="30"/>
                        </w:rPr>
                        <w:t>certifying person</w:t>
                      </w:r>
                    </w:p>
                    <w:p w14:paraId="54A81728" w14:textId="77777777" w:rsidR="00F4316D" w:rsidRPr="00CA5160" w:rsidRDefault="00E57D5D" w:rsidP="00F4316D">
                      <w:pPr>
                        <w:tabs>
                          <w:tab w:val="left" w:pos="0"/>
                          <w:tab w:val="left" w:pos="284"/>
                          <w:tab w:val="left" w:pos="426"/>
                        </w:tabs>
                        <w:spacing w:after="0" w:line="276" w:lineRule="auto"/>
                        <w:rPr>
                          <w:rFonts w:ascii="TH SarabunPSK" w:hAnsi="TH SarabunPSK" w:cs="TH SarabunPSK"/>
                          <w:sz w:val="30"/>
                          <w:szCs w:val="30"/>
                        </w:rPr>
                      </w:pPr>
                      <w:r>
                        <w:rPr>
                          <w:rFonts w:ascii="TH SarabunPSK" w:hAnsi="TH SarabunPSK" w:cs="TH SarabunPSK" w:hint="cs"/>
                          <w:sz w:val="30"/>
                          <w:szCs w:val="30"/>
                          <w:cs/>
                        </w:rPr>
                        <w:tab/>
                        <w:t xml:space="preserve">      </w:t>
                      </w:r>
                      <w:r w:rsidR="00F4316D" w:rsidRPr="00CA5160">
                        <w:rPr>
                          <w:rFonts w:ascii="TH SarabunPSK" w:hAnsi="TH SarabunPSK" w:cs="TH SarabunPSK" w:hint="cs"/>
                          <w:sz w:val="30"/>
                          <w:szCs w:val="30"/>
                          <w:cs/>
                        </w:rPr>
                        <w:t xml:space="preserve"> </w:t>
                      </w:r>
                      <w:r w:rsidR="00F4316D" w:rsidRPr="00CA5160">
                        <w:rPr>
                          <w:rFonts w:ascii="TH SarabunPSK" w:hAnsi="TH SarabunPSK" w:cs="TH SarabunPSK" w:hint="cs"/>
                          <w:sz w:val="30"/>
                          <w:szCs w:val="30"/>
                          <w:cs/>
                        </w:rPr>
                        <w:t>(</w:t>
                      </w:r>
                      <w:r>
                        <w:rPr>
                          <w:rFonts w:ascii="TH SarabunPSK" w:hAnsi="TH SarabunPSK" w:cs="TH SarabunPSK"/>
                          <w:sz w:val="30"/>
                          <w:szCs w:val="30"/>
                        </w:rPr>
                        <w:t>………...…………….…………………….</w:t>
                      </w:r>
                      <w:r w:rsidR="00F4316D" w:rsidRPr="00CA5160">
                        <w:rPr>
                          <w:rFonts w:ascii="TH SarabunPSK" w:hAnsi="TH SarabunPSK" w:cs="TH SarabunPSK"/>
                          <w:sz w:val="30"/>
                          <w:szCs w:val="30"/>
                        </w:rPr>
                        <w:t>…………)</w:t>
                      </w:r>
                    </w:p>
                    <w:p w14:paraId="4F8D37CA" w14:textId="044D1529" w:rsidR="00F4316D" w:rsidRPr="00CA5160" w:rsidRDefault="00F4316D" w:rsidP="00F4316D">
                      <w:pPr>
                        <w:tabs>
                          <w:tab w:val="left" w:pos="284"/>
                          <w:tab w:val="left" w:pos="426"/>
                        </w:tabs>
                        <w:spacing w:after="0" w:line="276" w:lineRule="auto"/>
                        <w:rPr>
                          <w:rFonts w:ascii="TH SarabunPSK" w:hAnsi="TH SarabunPSK" w:cs="TH SarabunPSK"/>
                          <w:sz w:val="30"/>
                          <w:szCs w:val="30"/>
                        </w:rPr>
                      </w:pPr>
                      <w:r w:rsidRPr="00CA5160">
                        <w:rPr>
                          <w:rFonts w:ascii="TH SarabunPSK" w:hAnsi="TH SarabunPSK" w:cs="TH SarabunPSK" w:hint="cs"/>
                          <w:sz w:val="30"/>
                          <w:szCs w:val="30"/>
                          <w:cs/>
                        </w:rPr>
                        <w:tab/>
                      </w:r>
                      <w:r w:rsidR="0099541C">
                        <w:rPr>
                          <w:rFonts w:ascii="TH SarabunPSK" w:hAnsi="TH SarabunPSK" w:cs="TH SarabunPSK"/>
                          <w:sz w:val="30"/>
                          <w:szCs w:val="30"/>
                        </w:rPr>
                        <w:t>Position</w:t>
                      </w:r>
                      <w:r w:rsidRPr="00CA5160">
                        <w:rPr>
                          <w:rFonts w:ascii="TH SarabunPSK" w:hAnsi="TH SarabunPSK" w:cs="TH SarabunPSK" w:hint="cs"/>
                          <w:sz w:val="30"/>
                          <w:szCs w:val="30"/>
                          <w:cs/>
                        </w:rPr>
                        <w:t xml:space="preserve"> ..............</w:t>
                      </w:r>
                      <w:r w:rsidR="00E57D5D">
                        <w:rPr>
                          <w:rFonts w:ascii="TH SarabunPSK" w:hAnsi="TH SarabunPSK" w:cs="TH SarabunPSK" w:hint="cs"/>
                          <w:sz w:val="30"/>
                          <w:szCs w:val="30"/>
                          <w:cs/>
                        </w:rPr>
                        <w:t>............................................</w:t>
                      </w:r>
                    </w:p>
                    <w:p w14:paraId="77A22D8D" w14:textId="4FD5D83D" w:rsidR="00F4316D" w:rsidRPr="00CA5160" w:rsidRDefault="00FF44AD" w:rsidP="00F4316D">
                      <w:pPr>
                        <w:tabs>
                          <w:tab w:val="left" w:pos="284"/>
                          <w:tab w:val="left" w:pos="426"/>
                        </w:tabs>
                        <w:spacing w:after="0" w:line="276" w:lineRule="auto"/>
                        <w:rPr>
                          <w:rFonts w:ascii="TH SarabunPSK" w:hAnsi="TH SarabunPSK" w:cs="TH SarabunPSK"/>
                          <w:sz w:val="30"/>
                          <w:szCs w:val="30"/>
                          <w:cs/>
                        </w:rPr>
                      </w:pPr>
                      <w:r>
                        <w:rPr>
                          <w:rFonts w:ascii="TH SarabunPSK" w:hAnsi="TH SarabunPSK" w:cs="TH SarabunPSK" w:hint="cs"/>
                          <w:sz w:val="30"/>
                          <w:szCs w:val="30"/>
                          <w:cs/>
                        </w:rPr>
                        <w:t xml:space="preserve">               </w:t>
                      </w:r>
                      <w:r w:rsidR="0099541C" w:rsidRPr="0099541C">
                        <w:rPr>
                          <w:rFonts w:ascii="TH SarabunPSK" w:hAnsi="TH SarabunPSK" w:cs="TH SarabunPSK"/>
                          <w:sz w:val="30"/>
                          <w:szCs w:val="30"/>
                        </w:rPr>
                        <w:t>Committee Chairman/Officer</w:t>
                      </w:r>
                    </w:p>
                    <w:p w14:paraId="23BA6D04" w14:textId="0AD78EF2" w:rsidR="00F4316D" w:rsidRPr="00CA5160" w:rsidRDefault="00F4316D" w:rsidP="00F4316D">
                      <w:pPr>
                        <w:tabs>
                          <w:tab w:val="left" w:pos="284"/>
                          <w:tab w:val="left" w:pos="426"/>
                        </w:tabs>
                        <w:spacing w:after="0" w:line="276" w:lineRule="auto"/>
                        <w:rPr>
                          <w:rFonts w:ascii="TH SarabunPSK" w:hAnsi="TH SarabunPSK" w:cs="TH SarabunPSK"/>
                          <w:sz w:val="30"/>
                          <w:szCs w:val="30"/>
                          <w:cs/>
                        </w:rPr>
                      </w:pPr>
                      <w:r w:rsidRPr="00CA5160">
                        <w:rPr>
                          <w:rFonts w:ascii="TH SarabunPSK" w:hAnsi="TH SarabunPSK" w:cs="TH SarabunPSK" w:hint="cs"/>
                          <w:sz w:val="30"/>
                          <w:szCs w:val="30"/>
                          <w:cs/>
                        </w:rPr>
                        <w:tab/>
                      </w:r>
                      <w:r w:rsidR="0099541C">
                        <w:rPr>
                          <w:rFonts w:ascii="TH SarabunPSK" w:hAnsi="TH SarabunPSK" w:cs="TH SarabunPSK"/>
                          <w:sz w:val="30"/>
                          <w:szCs w:val="30"/>
                        </w:rPr>
                        <w:t>Date</w:t>
                      </w:r>
                      <w:r w:rsidRPr="00CA5160">
                        <w:rPr>
                          <w:rFonts w:ascii="TH SarabunPSK" w:hAnsi="TH SarabunPSK" w:cs="TH SarabunPSK" w:hint="cs"/>
                          <w:sz w:val="30"/>
                          <w:szCs w:val="30"/>
                          <w:cs/>
                        </w:rPr>
                        <w:t xml:space="preserve"> .....................</w:t>
                      </w:r>
                      <w:r w:rsidR="00E57D5D">
                        <w:rPr>
                          <w:rFonts w:ascii="TH SarabunPSK" w:hAnsi="TH SarabunPSK" w:cs="TH SarabunPSK" w:hint="cs"/>
                          <w:sz w:val="30"/>
                          <w:szCs w:val="30"/>
                          <w:cs/>
                        </w:rPr>
                        <w:t>.............................</w:t>
                      </w:r>
                      <w:r w:rsidRPr="00CA5160">
                        <w:rPr>
                          <w:rFonts w:ascii="TH SarabunPSK" w:hAnsi="TH SarabunPSK" w:cs="TH SarabunPSK" w:hint="cs"/>
                          <w:sz w:val="30"/>
                          <w:szCs w:val="30"/>
                          <w:cs/>
                        </w:rPr>
                        <w:t>.................</w:t>
                      </w:r>
                    </w:p>
                  </w:txbxContent>
                </v:textbox>
              </v:shape>
            </w:pict>
          </mc:Fallback>
        </mc:AlternateContent>
      </w:r>
    </w:p>
    <w:p w14:paraId="3C5FCED0" w14:textId="77777777" w:rsidR="00D80EF2" w:rsidRPr="0099533E" w:rsidRDefault="00D80EF2" w:rsidP="00D80EF2">
      <w:pPr>
        <w:rPr>
          <w:rFonts w:ascii="TH SarabunIT๙" w:hAnsi="TH SarabunIT๙" w:cs="TH SarabunIT๙"/>
        </w:rPr>
      </w:pPr>
    </w:p>
    <w:p w14:paraId="428DE2E5" w14:textId="77777777" w:rsidR="00796CFB" w:rsidRPr="0099533E" w:rsidRDefault="00D80EF2" w:rsidP="00D80EF2">
      <w:pPr>
        <w:tabs>
          <w:tab w:val="left" w:pos="6570"/>
        </w:tabs>
        <w:rPr>
          <w:rFonts w:ascii="TH SarabunIT๙" w:hAnsi="TH SarabunIT๙" w:cs="TH SarabunIT๙"/>
        </w:rPr>
      </w:pPr>
      <w:r w:rsidRPr="0099533E">
        <w:rPr>
          <w:rFonts w:ascii="TH SarabunIT๙" w:hAnsi="TH SarabunIT๙" w:cs="TH SarabunIT๙"/>
        </w:rPr>
        <w:tab/>
      </w:r>
    </w:p>
    <w:p w14:paraId="58464328" w14:textId="77777777" w:rsidR="00D80EF2" w:rsidRPr="0099533E" w:rsidRDefault="00D80EF2" w:rsidP="00D80EF2">
      <w:pPr>
        <w:tabs>
          <w:tab w:val="left" w:pos="6570"/>
        </w:tabs>
        <w:rPr>
          <w:rFonts w:ascii="TH SarabunIT๙" w:hAnsi="TH SarabunIT๙" w:cs="TH SarabunIT๙"/>
        </w:rPr>
      </w:pPr>
    </w:p>
    <w:p w14:paraId="1A8B38D0" w14:textId="77777777" w:rsidR="00D80EF2" w:rsidRPr="0099533E" w:rsidRDefault="00D80EF2" w:rsidP="00F4316D">
      <w:pPr>
        <w:tabs>
          <w:tab w:val="left" w:pos="6570"/>
        </w:tabs>
        <w:rPr>
          <w:rFonts w:ascii="TH SarabunIT๙" w:hAnsi="TH SarabunIT๙" w:cs="TH SarabunIT๙"/>
        </w:rPr>
      </w:pPr>
    </w:p>
    <w:p w14:paraId="6A0F50E3" w14:textId="77777777" w:rsidR="00D80EF2" w:rsidRPr="0099533E" w:rsidRDefault="00D80EF2" w:rsidP="00D80EF2">
      <w:pPr>
        <w:tabs>
          <w:tab w:val="left" w:pos="6570"/>
        </w:tabs>
        <w:rPr>
          <w:rFonts w:ascii="TH SarabunIT๙" w:hAnsi="TH SarabunIT๙" w:cs="TH SarabunIT๙"/>
        </w:rPr>
      </w:pPr>
    </w:p>
    <w:p w14:paraId="689EFFAF" w14:textId="77777777" w:rsidR="00D80EF2" w:rsidRPr="0099533E" w:rsidRDefault="00D80EF2" w:rsidP="00D80EF2">
      <w:pPr>
        <w:tabs>
          <w:tab w:val="left" w:pos="6570"/>
        </w:tabs>
        <w:rPr>
          <w:rFonts w:ascii="TH SarabunIT๙" w:hAnsi="TH SarabunIT๙" w:cs="TH SarabunIT๙"/>
        </w:rPr>
      </w:pPr>
    </w:p>
    <w:p w14:paraId="36C3DA01" w14:textId="77777777" w:rsidR="00D80EF2" w:rsidRPr="0099533E" w:rsidRDefault="00D80EF2" w:rsidP="00D80EF2">
      <w:pPr>
        <w:tabs>
          <w:tab w:val="left" w:pos="6570"/>
        </w:tabs>
        <w:rPr>
          <w:rFonts w:ascii="TH SarabunIT๙" w:hAnsi="TH SarabunIT๙" w:cs="TH SarabunIT๙"/>
        </w:rPr>
      </w:pPr>
    </w:p>
    <w:p w14:paraId="128F34C1" w14:textId="77777777" w:rsidR="00D80EF2" w:rsidRPr="0099533E" w:rsidRDefault="00D80EF2" w:rsidP="00D80EF2">
      <w:pPr>
        <w:tabs>
          <w:tab w:val="left" w:pos="6570"/>
        </w:tabs>
        <w:rPr>
          <w:rFonts w:ascii="TH SarabunIT๙" w:hAnsi="TH SarabunIT๙" w:cs="TH SarabunIT๙"/>
        </w:rPr>
      </w:pPr>
    </w:p>
    <w:sectPr w:rsidR="00D80EF2" w:rsidRPr="0099533E" w:rsidSect="003C7A99">
      <w:pgSz w:w="11906" w:h="16838"/>
      <w:pgMar w:top="709"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362B" w14:textId="77777777" w:rsidR="00CE682B" w:rsidRDefault="00CE682B" w:rsidP="00D80EF2">
      <w:pPr>
        <w:spacing w:after="0" w:line="240" w:lineRule="auto"/>
      </w:pPr>
      <w:r>
        <w:separator/>
      </w:r>
    </w:p>
  </w:endnote>
  <w:endnote w:type="continuationSeparator" w:id="0">
    <w:p w14:paraId="7EDB2FDA" w14:textId="77777777" w:rsidR="00CE682B" w:rsidRDefault="00CE682B" w:rsidP="00D8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NiramitIT๙">
    <w:altName w:val="Arial Unicode MS"/>
    <w:panose1 w:val="02000506000000020004"/>
    <w:charset w:val="00"/>
    <w:family w:val="auto"/>
    <w:pitch w:val="variable"/>
    <w:sig w:usb0="A100006F" w:usb1="5000204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IT">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28B2" w14:textId="77777777" w:rsidR="00CE682B" w:rsidRDefault="00CE682B" w:rsidP="00D80EF2">
      <w:pPr>
        <w:spacing w:after="0" w:line="240" w:lineRule="auto"/>
      </w:pPr>
      <w:r>
        <w:separator/>
      </w:r>
    </w:p>
  </w:footnote>
  <w:footnote w:type="continuationSeparator" w:id="0">
    <w:p w14:paraId="014D8928" w14:textId="77777777" w:rsidR="00CE682B" w:rsidRDefault="00CE682B" w:rsidP="00D80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E66BB"/>
    <w:multiLevelType w:val="multilevel"/>
    <w:tmpl w:val="A92EB90C"/>
    <w:lvl w:ilvl="0">
      <w:start w:val="2"/>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num w:numId="1" w16cid:durableId="168601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6A"/>
    <w:rsid w:val="00020EF7"/>
    <w:rsid w:val="00047A7E"/>
    <w:rsid w:val="00097C3A"/>
    <w:rsid w:val="000C209D"/>
    <w:rsid w:val="0013251E"/>
    <w:rsid w:val="00153118"/>
    <w:rsid w:val="0018646C"/>
    <w:rsid w:val="001A56AB"/>
    <w:rsid w:val="001D1BB6"/>
    <w:rsid w:val="001E12AF"/>
    <w:rsid w:val="001F5FBC"/>
    <w:rsid w:val="00207107"/>
    <w:rsid w:val="00215AEA"/>
    <w:rsid w:val="00223502"/>
    <w:rsid w:val="00224C86"/>
    <w:rsid w:val="002303C1"/>
    <w:rsid w:val="00243F85"/>
    <w:rsid w:val="00251556"/>
    <w:rsid w:val="0027251F"/>
    <w:rsid w:val="0027577E"/>
    <w:rsid w:val="002B08DD"/>
    <w:rsid w:val="002B382D"/>
    <w:rsid w:val="002D44C4"/>
    <w:rsid w:val="00300125"/>
    <w:rsid w:val="0035648B"/>
    <w:rsid w:val="00371759"/>
    <w:rsid w:val="00375450"/>
    <w:rsid w:val="003B0CC0"/>
    <w:rsid w:val="003C7A99"/>
    <w:rsid w:val="003F275C"/>
    <w:rsid w:val="003F4B05"/>
    <w:rsid w:val="00400969"/>
    <w:rsid w:val="0042735C"/>
    <w:rsid w:val="00462D8D"/>
    <w:rsid w:val="00475AD9"/>
    <w:rsid w:val="005132C5"/>
    <w:rsid w:val="00541F22"/>
    <w:rsid w:val="005822D3"/>
    <w:rsid w:val="005961E8"/>
    <w:rsid w:val="005A6833"/>
    <w:rsid w:val="005B1E04"/>
    <w:rsid w:val="005B727D"/>
    <w:rsid w:val="005C2DD0"/>
    <w:rsid w:val="005C473B"/>
    <w:rsid w:val="005F71C2"/>
    <w:rsid w:val="00607F4C"/>
    <w:rsid w:val="0061059A"/>
    <w:rsid w:val="006254E5"/>
    <w:rsid w:val="006311C5"/>
    <w:rsid w:val="006D4060"/>
    <w:rsid w:val="00723406"/>
    <w:rsid w:val="007241BC"/>
    <w:rsid w:val="00751B4D"/>
    <w:rsid w:val="00775E78"/>
    <w:rsid w:val="00780489"/>
    <w:rsid w:val="007809FB"/>
    <w:rsid w:val="0079130F"/>
    <w:rsid w:val="007946B7"/>
    <w:rsid w:val="00796CFB"/>
    <w:rsid w:val="007A59E1"/>
    <w:rsid w:val="007B365D"/>
    <w:rsid w:val="007C71F7"/>
    <w:rsid w:val="007D5DCA"/>
    <w:rsid w:val="00820AE7"/>
    <w:rsid w:val="0083744D"/>
    <w:rsid w:val="0085298C"/>
    <w:rsid w:val="00853B29"/>
    <w:rsid w:val="00860AAD"/>
    <w:rsid w:val="00871AEC"/>
    <w:rsid w:val="008A2442"/>
    <w:rsid w:val="008A5A80"/>
    <w:rsid w:val="008B49A9"/>
    <w:rsid w:val="008E4112"/>
    <w:rsid w:val="008F6471"/>
    <w:rsid w:val="00917126"/>
    <w:rsid w:val="00922A6C"/>
    <w:rsid w:val="00923F0D"/>
    <w:rsid w:val="009320AF"/>
    <w:rsid w:val="00955B66"/>
    <w:rsid w:val="00992024"/>
    <w:rsid w:val="0099533E"/>
    <w:rsid w:val="0099541C"/>
    <w:rsid w:val="009A353D"/>
    <w:rsid w:val="009D4CDF"/>
    <w:rsid w:val="00A27349"/>
    <w:rsid w:val="00A56B65"/>
    <w:rsid w:val="00A748C6"/>
    <w:rsid w:val="00A76E95"/>
    <w:rsid w:val="00A8649D"/>
    <w:rsid w:val="00A90ECF"/>
    <w:rsid w:val="00A95575"/>
    <w:rsid w:val="00AA42CC"/>
    <w:rsid w:val="00AD4749"/>
    <w:rsid w:val="00AE69CD"/>
    <w:rsid w:val="00B735AE"/>
    <w:rsid w:val="00B95BA9"/>
    <w:rsid w:val="00B96370"/>
    <w:rsid w:val="00BC6189"/>
    <w:rsid w:val="00C07CA7"/>
    <w:rsid w:val="00C16AAC"/>
    <w:rsid w:val="00C537B0"/>
    <w:rsid w:val="00C562C4"/>
    <w:rsid w:val="00C873DF"/>
    <w:rsid w:val="00CA0368"/>
    <w:rsid w:val="00CA5160"/>
    <w:rsid w:val="00CA6034"/>
    <w:rsid w:val="00CA6FE5"/>
    <w:rsid w:val="00CB50BE"/>
    <w:rsid w:val="00CD7E22"/>
    <w:rsid w:val="00CE6724"/>
    <w:rsid w:val="00CE682B"/>
    <w:rsid w:val="00D1354D"/>
    <w:rsid w:val="00D37126"/>
    <w:rsid w:val="00D77C3C"/>
    <w:rsid w:val="00D80440"/>
    <w:rsid w:val="00D80EF2"/>
    <w:rsid w:val="00D84781"/>
    <w:rsid w:val="00DB1532"/>
    <w:rsid w:val="00DD4021"/>
    <w:rsid w:val="00E008BF"/>
    <w:rsid w:val="00E15376"/>
    <w:rsid w:val="00E15597"/>
    <w:rsid w:val="00E56117"/>
    <w:rsid w:val="00E57D5D"/>
    <w:rsid w:val="00E60C34"/>
    <w:rsid w:val="00E67FA3"/>
    <w:rsid w:val="00E746D8"/>
    <w:rsid w:val="00E76C75"/>
    <w:rsid w:val="00EA7380"/>
    <w:rsid w:val="00EB2368"/>
    <w:rsid w:val="00ED4C6A"/>
    <w:rsid w:val="00F161B7"/>
    <w:rsid w:val="00F4316D"/>
    <w:rsid w:val="00F51206"/>
    <w:rsid w:val="00F72ABB"/>
    <w:rsid w:val="00FF44A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0F40"/>
  <w15:docId w15:val="{F76CC63D-BF25-4821-9ECF-042AC917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C6A"/>
    <w:rPr>
      <w:rFonts w:ascii="TH NiramitIT๙" w:hAnsi="TH NiramitIT๙" w:cs="TH NiramitIT๙"/>
      <w:sz w:val="32"/>
      <w:szCs w:val="32"/>
    </w:rPr>
  </w:style>
  <w:style w:type="paragraph" w:styleId="1">
    <w:name w:val="heading 1"/>
    <w:basedOn w:val="a"/>
    <w:next w:val="a"/>
    <w:link w:val="10"/>
    <w:uiPriority w:val="9"/>
    <w:qFormat/>
    <w:rsid w:val="00CD7E22"/>
    <w:pPr>
      <w:keepNext/>
      <w:keepLines/>
      <w:spacing w:before="480" w:after="0"/>
      <w:outlineLvl w:val="0"/>
    </w:pPr>
    <w:rPr>
      <w:rFonts w:asciiTheme="majorHAnsi" w:eastAsiaTheme="majorEastAsia" w:hAnsiTheme="majorHAnsi" w:cstheme="majorBidi"/>
      <w:b/>
      <w:bCs/>
      <w:color w:val="2E74B5" w:themeColor="accent1" w:themeShade="BF"/>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1B7"/>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F161B7"/>
    <w:rPr>
      <w:rFonts w:ascii="Tahoma" w:hAnsi="Tahoma" w:cs="Angsana New"/>
      <w:sz w:val="16"/>
      <w:szCs w:val="20"/>
    </w:rPr>
  </w:style>
  <w:style w:type="paragraph" w:styleId="a5">
    <w:name w:val="List Paragraph"/>
    <w:basedOn w:val="a"/>
    <w:uiPriority w:val="34"/>
    <w:qFormat/>
    <w:rsid w:val="00751B4D"/>
    <w:pPr>
      <w:spacing w:after="200" w:line="276" w:lineRule="auto"/>
      <w:ind w:left="720"/>
      <w:contextualSpacing/>
    </w:pPr>
    <w:rPr>
      <w:rFonts w:asciiTheme="minorHAnsi" w:hAnsiTheme="minorHAnsi" w:cstheme="minorBidi"/>
      <w:sz w:val="22"/>
      <w:szCs w:val="28"/>
    </w:rPr>
  </w:style>
  <w:style w:type="paragraph" w:styleId="a6">
    <w:name w:val="No Spacing"/>
    <w:uiPriority w:val="1"/>
    <w:qFormat/>
    <w:rsid w:val="00371759"/>
    <w:pPr>
      <w:spacing w:after="0" w:line="240" w:lineRule="auto"/>
    </w:pPr>
    <w:rPr>
      <w:rFonts w:ascii="TH NiramitIT๙" w:hAnsi="TH NiramitIT๙" w:cs="Angsana New"/>
      <w:sz w:val="32"/>
      <w:szCs w:val="40"/>
    </w:rPr>
  </w:style>
  <w:style w:type="paragraph" w:styleId="a7">
    <w:name w:val="header"/>
    <w:basedOn w:val="a"/>
    <w:link w:val="a8"/>
    <w:uiPriority w:val="99"/>
    <w:unhideWhenUsed/>
    <w:rsid w:val="00D80EF2"/>
    <w:pPr>
      <w:tabs>
        <w:tab w:val="center" w:pos="4513"/>
        <w:tab w:val="right" w:pos="9026"/>
      </w:tabs>
      <w:spacing w:after="0" w:line="240" w:lineRule="auto"/>
    </w:pPr>
    <w:rPr>
      <w:rFonts w:cs="Angsana New"/>
      <w:szCs w:val="40"/>
    </w:rPr>
  </w:style>
  <w:style w:type="character" w:customStyle="1" w:styleId="a8">
    <w:name w:val="หัวกระดาษ อักขระ"/>
    <w:basedOn w:val="a0"/>
    <w:link w:val="a7"/>
    <w:uiPriority w:val="99"/>
    <w:rsid w:val="00D80EF2"/>
    <w:rPr>
      <w:rFonts w:ascii="TH NiramitIT๙" w:hAnsi="TH NiramitIT๙" w:cs="Angsana New"/>
      <w:sz w:val="32"/>
      <w:szCs w:val="40"/>
    </w:rPr>
  </w:style>
  <w:style w:type="paragraph" w:styleId="a9">
    <w:name w:val="footer"/>
    <w:basedOn w:val="a"/>
    <w:link w:val="aa"/>
    <w:uiPriority w:val="99"/>
    <w:unhideWhenUsed/>
    <w:rsid w:val="00D80EF2"/>
    <w:pPr>
      <w:tabs>
        <w:tab w:val="center" w:pos="4513"/>
        <w:tab w:val="right" w:pos="9026"/>
      </w:tabs>
      <w:spacing w:after="0" w:line="240" w:lineRule="auto"/>
    </w:pPr>
    <w:rPr>
      <w:rFonts w:cs="Angsana New"/>
      <w:szCs w:val="40"/>
    </w:rPr>
  </w:style>
  <w:style w:type="character" w:customStyle="1" w:styleId="aa">
    <w:name w:val="ท้ายกระดาษ อักขระ"/>
    <w:basedOn w:val="a0"/>
    <w:link w:val="a9"/>
    <w:uiPriority w:val="99"/>
    <w:rsid w:val="00D80EF2"/>
    <w:rPr>
      <w:rFonts w:ascii="TH NiramitIT๙" w:hAnsi="TH NiramitIT๙" w:cs="Angsana New"/>
      <w:sz w:val="32"/>
      <w:szCs w:val="40"/>
    </w:rPr>
  </w:style>
  <w:style w:type="character" w:customStyle="1" w:styleId="10">
    <w:name w:val="หัวเรื่อง 1 อักขระ"/>
    <w:basedOn w:val="a0"/>
    <w:link w:val="1"/>
    <w:uiPriority w:val="9"/>
    <w:rsid w:val="00CD7E22"/>
    <w:rPr>
      <w:rFonts w:asciiTheme="majorHAnsi" w:eastAsiaTheme="majorEastAsia" w:hAnsiTheme="majorHAnsi" w:cstheme="majorBidi"/>
      <w:b/>
      <w:bCs/>
      <w:color w:val="2E74B5" w:themeColor="accent1" w:themeShade="BF"/>
      <w:sz w:val="28"/>
      <w:szCs w:val="35"/>
    </w:rPr>
  </w:style>
  <w:style w:type="character" w:customStyle="1" w:styleId="fontstyle01">
    <w:name w:val="fontstyle01"/>
    <w:basedOn w:val="a0"/>
    <w:rsid w:val="00DB1532"/>
    <w:rPr>
      <w:rFonts w:ascii="TH SarabunIT" w:hAnsi="TH SarabunIT"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7802">
      <w:bodyDiv w:val="1"/>
      <w:marLeft w:val="0"/>
      <w:marRight w:val="0"/>
      <w:marTop w:val="0"/>
      <w:marBottom w:val="0"/>
      <w:divBdr>
        <w:top w:val="none" w:sz="0" w:space="0" w:color="auto"/>
        <w:left w:val="none" w:sz="0" w:space="0" w:color="auto"/>
        <w:bottom w:val="none" w:sz="0" w:space="0" w:color="auto"/>
        <w:right w:val="none" w:sz="0" w:space="0" w:color="auto"/>
      </w:divBdr>
    </w:div>
    <w:div w:id="50273172">
      <w:bodyDiv w:val="1"/>
      <w:marLeft w:val="0"/>
      <w:marRight w:val="0"/>
      <w:marTop w:val="0"/>
      <w:marBottom w:val="0"/>
      <w:divBdr>
        <w:top w:val="none" w:sz="0" w:space="0" w:color="auto"/>
        <w:left w:val="none" w:sz="0" w:space="0" w:color="auto"/>
        <w:bottom w:val="none" w:sz="0" w:space="0" w:color="auto"/>
        <w:right w:val="none" w:sz="0" w:space="0" w:color="auto"/>
      </w:divBdr>
    </w:div>
    <w:div w:id="791090451">
      <w:bodyDiv w:val="1"/>
      <w:marLeft w:val="0"/>
      <w:marRight w:val="0"/>
      <w:marTop w:val="0"/>
      <w:marBottom w:val="0"/>
      <w:divBdr>
        <w:top w:val="none" w:sz="0" w:space="0" w:color="auto"/>
        <w:left w:val="none" w:sz="0" w:space="0" w:color="auto"/>
        <w:bottom w:val="none" w:sz="0" w:space="0" w:color="auto"/>
        <w:right w:val="none" w:sz="0" w:space="0" w:color="auto"/>
      </w:divBdr>
    </w:div>
    <w:div w:id="952978308">
      <w:bodyDiv w:val="1"/>
      <w:marLeft w:val="0"/>
      <w:marRight w:val="0"/>
      <w:marTop w:val="0"/>
      <w:marBottom w:val="0"/>
      <w:divBdr>
        <w:top w:val="none" w:sz="0" w:space="0" w:color="auto"/>
        <w:left w:val="none" w:sz="0" w:space="0" w:color="auto"/>
        <w:bottom w:val="none" w:sz="0" w:space="0" w:color="auto"/>
        <w:right w:val="none" w:sz="0" w:space="0" w:color="auto"/>
      </w:divBdr>
    </w:div>
    <w:div w:id="1529370174">
      <w:bodyDiv w:val="1"/>
      <w:marLeft w:val="0"/>
      <w:marRight w:val="0"/>
      <w:marTop w:val="0"/>
      <w:marBottom w:val="0"/>
      <w:divBdr>
        <w:top w:val="none" w:sz="0" w:space="0" w:color="auto"/>
        <w:left w:val="none" w:sz="0" w:space="0" w:color="auto"/>
        <w:bottom w:val="none" w:sz="0" w:space="0" w:color="auto"/>
        <w:right w:val="none" w:sz="0" w:space="0" w:color="auto"/>
      </w:divBdr>
    </w:div>
    <w:div w:id="1731952160">
      <w:bodyDiv w:val="1"/>
      <w:marLeft w:val="0"/>
      <w:marRight w:val="0"/>
      <w:marTop w:val="0"/>
      <w:marBottom w:val="0"/>
      <w:divBdr>
        <w:top w:val="none" w:sz="0" w:space="0" w:color="auto"/>
        <w:left w:val="none" w:sz="0" w:space="0" w:color="auto"/>
        <w:bottom w:val="none" w:sz="0" w:space="0" w:color="auto"/>
        <w:right w:val="none" w:sz="0" w:space="0" w:color="auto"/>
      </w:divBdr>
    </w:div>
    <w:div w:id="1791314044">
      <w:bodyDiv w:val="1"/>
      <w:marLeft w:val="0"/>
      <w:marRight w:val="0"/>
      <w:marTop w:val="0"/>
      <w:marBottom w:val="0"/>
      <w:divBdr>
        <w:top w:val="none" w:sz="0" w:space="0" w:color="auto"/>
        <w:left w:val="none" w:sz="0" w:space="0" w:color="auto"/>
        <w:bottom w:val="none" w:sz="0" w:space="0" w:color="auto"/>
        <w:right w:val="none" w:sz="0" w:space="0" w:color="auto"/>
      </w:divBdr>
    </w:div>
    <w:div w:id="1857117044">
      <w:bodyDiv w:val="1"/>
      <w:marLeft w:val="0"/>
      <w:marRight w:val="0"/>
      <w:marTop w:val="0"/>
      <w:marBottom w:val="0"/>
      <w:divBdr>
        <w:top w:val="none" w:sz="0" w:space="0" w:color="auto"/>
        <w:left w:val="none" w:sz="0" w:space="0" w:color="auto"/>
        <w:bottom w:val="none" w:sz="0" w:space="0" w:color="auto"/>
        <w:right w:val="none" w:sz="0" w:space="0" w:color="auto"/>
      </w:divBdr>
    </w:div>
    <w:div w:id="18869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B1CC4-9A7E-AE4A-8BA1-828D8A92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670</Words>
  <Characters>3824</Characters>
  <Application>Microsoft Office Word</Application>
  <DocSecurity>0</DocSecurity>
  <Lines>31</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dc:creator>
  <cp:lastModifiedBy>PC0524</cp:lastModifiedBy>
  <cp:revision>15</cp:revision>
  <cp:lastPrinted>2022-11-22T03:45:00Z</cp:lastPrinted>
  <dcterms:created xsi:type="dcterms:W3CDTF">2024-01-16T02:47:00Z</dcterms:created>
  <dcterms:modified xsi:type="dcterms:W3CDTF">2024-03-18T08:32:00Z</dcterms:modified>
</cp:coreProperties>
</file>